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EAD4C4" w14:textId="4CCFFB83" w:rsidR="00517B6B" w:rsidRPr="00F1056F" w:rsidRDefault="00F1056F" w:rsidP="00F1056F">
      <w:pPr>
        <w:pStyle w:val="Heading1"/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  <w:r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 xml:space="preserve">Language </w:t>
      </w:r>
      <w:r w:rsidR="00656D8F"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>Paper 2</w:t>
      </w:r>
      <w:r w:rsidR="00047012"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 xml:space="preserve"> </w:t>
      </w:r>
      <w:r w:rsidR="00CE4B03"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>Imaginative Writing</w:t>
      </w:r>
      <w:r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 xml:space="preserve"> </w:t>
      </w:r>
      <w:proofErr w:type="spellStart"/>
      <w:r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>Practice</w:t>
      </w:r>
      <w:proofErr w:type="gramStart"/>
      <w:r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>:‘</w:t>
      </w:r>
      <w:r w:rsidR="00CE4B03"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>Write</w:t>
      </w:r>
      <w:proofErr w:type="spellEnd"/>
      <w:proofErr w:type="gramEnd"/>
      <w:r w:rsidR="00CE4B03"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 xml:space="preserve"> about </w:t>
      </w:r>
      <w:r w:rsidRPr="00F1056F">
        <w:rPr>
          <w:rFonts w:ascii="Comic Sans MS" w:hAnsi="Comic Sans MS"/>
          <w:b/>
          <w:color w:val="auto"/>
          <w:sz w:val="20"/>
          <w:szCs w:val="20"/>
          <w:u w:val="single"/>
        </w:rPr>
        <w:t>a time when… a plan went wrong’</w:t>
      </w:r>
    </w:p>
    <w:tbl>
      <w:tblPr>
        <w:tblStyle w:val="TableGrid"/>
        <w:tblpPr w:leftFromText="180" w:rightFromText="180" w:vertAnchor="page" w:horzAnchor="margin" w:tblpY="1535"/>
        <w:tblW w:w="9776" w:type="dxa"/>
        <w:tblLook w:val="04A0" w:firstRow="1" w:lastRow="0" w:firstColumn="1" w:lastColumn="0" w:noHBand="0" w:noVBand="1"/>
      </w:tblPr>
      <w:tblGrid>
        <w:gridCol w:w="1463"/>
        <w:gridCol w:w="3210"/>
        <w:gridCol w:w="5103"/>
      </w:tblGrid>
      <w:tr w:rsidR="00F1056F" w:rsidRPr="00F1056F" w14:paraId="21B3D558" w14:textId="77777777" w:rsidTr="00F1056F">
        <w:trPr>
          <w:trHeight w:val="2265"/>
        </w:trPr>
        <w:tc>
          <w:tcPr>
            <w:tcW w:w="1463" w:type="dxa"/>
          </w:tcPr>
          <w:p w14:paraId="71277BDC" w14:textId="77777777" w:rsidR="00F1056F" w:rsidRPr="00F1056F" w:rsidRDefault="00F1056F" w:rsidP="00F1056F">
            <w:pPr>
              <w:ind w:left="22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1:</w:t>
            </w:r>
          </w:p>
          <w:p w14:paraId="12C79418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D892939" w14:textId="77777777" w:rsidR="00F1056F" w:rsidRPr="00F1056F" w:rsidRDefault="00F1056F" w:rsidP="00F1056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DROP the reader into the middle of the action/</w:t>
            </w:r>
          </w:p>
          <w:p w14:paraId="61FF34A4" w14:textId="77777777" w:rsidR="00F1056F" w:rsidRPr="00F1056F" w:rsidRDefault="00F1056F" w:rsidP="00F1056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experience</w:t>
            </w:r>
          </w:p>
          <w:p w14:paraId="1693559E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34F6298" wp14:editId="5786489E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267970</wp:posOffset>
                  </wp:positionV>
                  <wp:extent cx="332105" cy="469900"/>
                  <wp:effectExtent l="0" t="0" r="0" b="6350"/>
                  <wp:wrapNone/>
                  <wp:docPr id="3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4699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056F">
              <w:rPr>
                <w:rFonts w:ascii="Comic Sans MS" w:hAnsi="Comic Sans MS"/>
                <w:sz w:val="20"/>
                <w:szCs w:val="20"/>
              </w:rPr>
              <w:t>‘</w:t>
            </w:r>
            <w:r w:rsidRPr="00F1056F">
              <w:rPr>
                <w:rFonts w:ascii="Comic Sans MS" w:hAnsi="Comic Sans MS"/>
                <w:i/>
                <w:sz w:val="20"/>
                <w:szCs w:val="20"/>
              </w:rPr>
              <w:t>in medias res’</w:t>
            </w:r>
          </w:p>
        </w:tc>
        <w:tc>
          <w:tcPr>
            <w:tcW w:w="3210" w:type="dxa"/>
          </w:tcPr>
          <w:p w14:paraId="2D48404D" w14:textId="77777777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Drop the reader in</w:t>
            </w:r>
          </w:p>
          <w:p w14:paraId="47D7A2C3" w14:textId="77777777" w:rsidR="00F1056F" w:rsidRPr="00F1056F" w:rsidRDefault="00F1056F" w:rsidP="00F1056F">
            <w:pPr>
              <w:rPr>
                <w:rFonts w:ascii="Comic Sans MS" w:hAnsi="Comic Sans MS"/>
                <w:i/>
                <w:iCs/>
                <w:sz w:val="20"/>
                <w:szCs w:val="20"/>
              </w:rPr>
            </w:pPr>
          </w:p>
          <w:p w14:paraId="368BF60C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iCs/>
                <w:sz w:val="20"/>
                <w:szCs w:val="20"/>
              </w:rPr>
              <w:t>Begin brilliantly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: use a narrative hook e.g. tricolon of adjectives, personification. Describe the moment using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sensory language.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</w:t>
            </w:r>
          </w:p>
          <w:p w14:paraId="326AF0B8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Include a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colon.</w:t>
            </w:r>
          </w:p>
          <w:p w14:paraId="4BA18BD3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Start a sentence with a present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participle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e.g.’ Panicking’</w:t>
            </w:r>
          </w:p>
          <w:p w14:paraId="0F7DF459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</w:p>
          <w:p w14:paraId="6E13B3E0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*choose a </w:t>
            </w:r>
            <w:r w:rsidRPr="00F1056F">
              <w:rPr>
                <w:rFonts w:ascii="Comic Sans MS" w:hAnsi="Comic Sans MS"/>
                <w:b/>
                <w:iCs/>
                <w:sz w:val="20"/>
                <w:szCs w:val="20"/>
                <w:highlight w:val="lightGray"/>
              </w:rPr>
              <w:t>MOTIF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for cohesion</w:t>
            </w:r>
          </w:p>
          <w:p w14:paraId="04E88566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6752589E" w14:textId="7777777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IDEA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: cooking ruined. </w:t>
            </w:r>
          </w:p>
          <w:p w14:paraId="5D1E98F0" w14:textId="77777777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79DE0C78" w14:textId="7777777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Blackened mess / foul smell, oven smoking. Even the cat repulsed. Contrast with excited chatter of family from next room. Cherry on top of the cake is blistered &amp; ‘bleeding’. </w:t>
            </w:r>
          </w:p>
          <w:p w14:paraId="56915D44" w14:textId="7777777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Cs/>
                <w:sz w:val="20"/>
                <w:szCs w:val="20"/>
              </w:rPr>
              <w:t>Motif: cherry</w:t>
            </w:r>
          </w:p>
        </w:tc>
      </w:tr>
      <w:tr w:rsidR="00F1056F" w:rsidRPr="00F1056F" w14:paraId="270515F2" w14:textId="77777777" w:rsidTr="00F1056F">
        <w:trPr>
          <w:trHeight w:val="2241"/>
        </w:trPr>
        <w:tc>
          <w:tcPr>
            <w:tcW w:w="1463" w:type="dxa"/>
          </w:tcPr>
          <w:p w14:paraId="0B0C4A11" w14:textId="77777777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2:</w:t>
            </w:r>
          </w:p>
          <w:p w14:paraId="71823162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AAD7A2F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SHIFT back to earlier time</w:t>
            </w:r>
            <w:r w:rsidRPr="00F1056F">
              <w:rPr>
                <w:rFonts w:ascii="Comic Sans MS" w:hAnsi="Comic Sans MS"/>
                <w:sz w:val="20"/>
                <w:szCs w:val="20"/>
              </w:rPr>
              <w:t>. Use clear signposting e.g. adverbial phrase.</w:t>
            </w:r>
          </w:p>
        </w:tc>
        <w:tc>
          <w:tcPr>
            <w:tcW w:w="3210" w:type="dxa"/>
          </w:tcPr>
          <w:p w14:paraId="5C352108" w14:textId="77777777" w:rsidR="00F1056F" w:rsidRPr="00F1056F" w:rsidRDefault="00F1056F" w:rsidP="00F1056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Shift the reader back in time</w:t>
            </w:r>
          </w:p>
          <w:p w14:paraId="7D412670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76CA487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Use an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adverbial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to shift the reader to the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back-story leading up to this moment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>.</w:t>
            </w:r>
          </w:p>
          <w:p w14:paraId="2DF0A30A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  <w:proofErr w:type="gramStart"/>
            <w:r w:rsidRPr="00F1056F">
              <w:rPr>
                <w:rFonts w:ascii="Comic Sans MS" w:hAnsi="Comic Sans MS"/>
                <w:iCs/>
                <w:sz w:val="20"/>
                <w:szCs w:val="20"/>
              </w:rPr>
              <w:t>E.g.</w:t>
            </w:r>
            <w:proofErr w:type="gramEnd"/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‘Yesterday / Last year / This morning it was all so different’. </w:t>
            </w:r>
          </w:p>
          <w:p w14:paraId="03AB81DD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Use a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contrasting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mood.</w:t>
            </w:r>
          </w:p>
          <w:p w14:paraId="65A1BCD8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</w:p>
        </w:tc>
        <w:tc>
          <w:tcPr>
            <w:tcW w:w="5103" w:type="dxa"/>
          </w:tcPr>
          <w:p w14:paraId="08D6A834" w14:textId="7777777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IDEA: 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>describing hopeful optimistic approach last week when I practised cooking.</w:t>
            </w:r>
          </w:p>
          <w:p w14:paraId="2DFF7E6D" w14:textId="7777777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</w:p>
          <w:p w14:paraId="3DA1E387" w14:textId="7777777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Practise cake. Fresh cake-smell wafting. </w:t>
            </w:r>
            <w:proofErr w:type="gramStart"/>
            <w:r w:rsidRPr="00F1056F">
              <w:rPr>
                <w:rFonts w:ascii="Comic Sans MS" w:hAnsi="Comic Sans MS"/>
                <w:bCs/>
                <w:sz w:val="20"/>
                <w:szCs w:val="20"/>
              </w:rPr>
              <w:t>Beautifully-laid</w:t>
            </w:r>
            <w:proofErr w:type="gramEnd"/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 table. Glorious cherry on top. Cat licks cream on piece of cake. </w:t>
            </w:r>
          </w:p>
          <w:p w14:paraId="06A29A46" w14:textId="7777777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Cs/>
                <w:sz w:val="20"/>
                <w:szCs w:val="20"/>
              </w:rPr>
              <w:t>*Use anaphora / parallel structure</w:t>
            </w:r>
          </w:p>
        </w:tc>
      </w:tr>
      <w:tr w:rsidR="00F1056F" w:rsidRPr="00F1056F" w14:paraId="403417D2" w14:textId="77777777" w:rsidTr="00F1056F">
        <w:trPr>
          <w:trHeight w:val="2259"/>
        </w:trPr>
        <w:tc>
          <w:tcPr>
            <w:tcW w:w="1463" w:type="dxa"/>
          </w:tcPr>
          <w:p w14:paraId="0927A655" w14:textId="77777777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3:</w:t>
            </w:r>
          </w:p>
          <w:p w14:paraId="5124ADF2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731F70E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ZOOM IN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on an object or small detail.</w:t>
            </w:r>
          </w:p>
          <w:p w14:paraId="22DF9B45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59CC8B6" wp14:editId="7ACCDCDC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27940</wp:posOffset>
                  </wp:positionV>
                  <wp:extent cx="320633" cy="320633"/>
                  <wp:effectExtent l="0" t="0" r="3810" b="3810"/>
                  <wp:wrapNone/>
                  <wp:docPr id="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3" cy="32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041CF99" wp14:editId="17C5D4CF">
                  <wp:extent cx="391885" cy="393634"/>
                  <wp:effectExtent l="0" t="0" r="8255" b="6985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54" cy="3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7546EF8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Return &amp; Zoom in</w:t>
            </w:r>
            <w:r w:rsidRPr="00F1056F">
              <w:rPr>
                <w:rFonts w:ascii="Comic Sans MS" w:hAnsi="Comic Sans MS"/>
                <w:sz w:val="20"/>
                <w:szCs w:val="20"/>
              </w:rPr>
              <w:t>: bring the reader back to section 1. Zoom in on something small.</w:t>
            </w:r>
          </w:p>
          <w:p w14:paraId="7D32162D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589C6BE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sz w:val="20"/>
                <w:szCs w:val="20"/>
              </w:rPr>
              <w:t xml:space="preserve">Use an </w:t>
            </w:r>
            <w:r w:rsidRPr="00F1056F">
              <w:rPr>
                <w:rFonts w:ascii="Comic Sans MS" w:hAnsi="Comic Sans MS"/>
                <w:sz w:val="20"/>
                <w:szCs w:val="20"/>
                <w:highlight w:val="lightGray"/>
              </w:rPr>
              <w:t>adverbial of time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as a signpost e.g. ‘Now,’</w:t>
            </w:r>
          </w:p>
          <w:p w14:paraId="119A2D62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2CBD194" w14:textId="77777777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IDEA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: bring reader back to now </w:t>
            </w:r>
            <w:proofErr w:type="gramStart"/>
            <w:r w:rsidRPr="00F1056F">
              <w:rPr>
                <w:rFonts w:ascii="Comic Sans MS" w:hAnsi="Comic Sans MS"/>
                <w:bCs/>
                <w:sz w:val="20"/>
                <w:szCs w:val="20"/>
              </w:rPr>
              <w:t>e.g.</w:t>
            </w:r>
            <w:proofErr w:type="gramEnd"/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 ‘At this precise moment, nothing could be worse’. Hopes &amp; dreams shattered - use simile or metaphor for this. Disappointment. Thinking about my family’s reaction. Imagine mum’s face (zoom in on facial expression). Carry the charred mess to the table.</w:t>
            </w:r>
          </w:p>
        </w:tc>
      </w:tr>
      <w:tr w:rsidR="00F1056F" w:rsidRPr="00F1056F" w14:paraId="07BB7881" w14:textId="77777777" w:rsidTr="00F1056F">
        <w:trPr>
          <w:trHeight w:val="1837"/>
        </w:trPr>
        <w:tc>
          <w:tcPr>
            <w:tcW w:w="1463" w:type="dxa"/>
          </w:tcPr>
          <w:p w14:paraId="2982B333" w14:textId="77777777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4:</w:t>
            </w:r>
          </w:p>
          <w:p w14:paraId="16217230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sz w:val="20"/>
                <w:szCs w:val="20"/>
              </w:rPr>
              <w:t xml:space="preserve">Change the tone with a </w:t>
            </w:r>
            <w:proofErr w:type="gramStart"/>
            <w:r w:rsidRPr="00F1056F">
              <w:rPr>
                <w:rFonts w:ascii="Comic Sans MS" w:hAnsi="Comic Sans MS"/>
                <w:b/>
                <w:sz w:val="20"/>
                <w:szCs w:val="20"/>
              </w:rPr>
              <w:t>one sentence</w:t>
            </w:r>
            <w:proofErr w:type="gramEnd"/>
            <w:r w:rsidRPr="00F1056F">
              <w:rPr>
                <w:rFonts w:ascii="Comic Sans MS" w:hAnsi="Comic Sans MS"/>
                <w:b/>
                <w:sz w:val="20"/>
                <w:szCs w:val="20"/>
              </w:rPr>
              <w:t xml:space="preserve"> paragraph</w:t>
            </w:r>
            <w:r w:rsidRPr="00F1056F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1C2659EE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B81D3D5" wp14:editId="5EA8428E">
                  <wp:extent cx="368489" cy="368489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78" cy="37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0654C5AC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One-line paragraph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for emphasis or for symbolic meaning.</w:t>
            </w:r>
          </w:p>
          <w:p w14:paraId="7D301286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843A3FA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sz w:val="20"/>
                <w:szCs w:val="20"/>
              </w:rPr>
              <w:t xml:space="preserve">Select a </w:t>
            </w:r>
            <w:r w:rsidRPr="00F1056F">
              <w:rPr>
                <w:rFonts w:ascii="Comic Sans MS" w:hAnsi="Comic Sans MS"/>
                <w:sz w:val="20"/>
                <w:szCs w:val="20"/>
                <w:highlight w:val="lightGray"/>
              </w:rPr>
              <w:t>key moment or key thought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and use one sentence.</w:t>
            </w:r>
          </w:p>
          <w:p w14:paraId="15F68D0F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F1056F">
              <w:rPr>
                <w:rFonts w:ascii="Comic Sans MS" w:hAnsi="Comic Sans MS"/>
                <w:sz w:val="20"/>
                <w:szCs w:val="20"/>
              </w:rPr>
              <w:t>Don’t</w:t>
            </w:r>
            <w:proofErr w:type="gramEnd"/>
            <w:r w:rsidRPr="00F1056F">
              <w:rPr>
                <w:rFonts w:ascii="Comic Sans MS" w:hAnsi="Comic Sans MS"/>
                <w:sz w:val="20"/>
                <w:szCs w:val="20"/>
              </w:rPr>
              <w:t xml:space="preserve"> add anything else.</w:t>
            </w:r>
          </w:p>
          <w:p w14:paraId="2E8E26C2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E719DB2" w14:textId="77777777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IDEA: 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>whole family stare at the cake</w:t>
            </w: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. 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>The blackened cherry symbolises the ruin of hopes &amp; dreams</w:t>
            </w:r>
          </w:p>
        </w:tc>
      </w:tr>
      <w:tr w:rsidR="00F1056F" w:rsidRPr="00F1056F" w14:paraId="11DF6C6E" w14:textId="77777777" w:rsidTr="00F1056F">
        <w:trPr>
          <w:trHeight w:val="1840"/>
        </w:trPr>
        <w:tc>
          <w:tcPr>
            <w:tcW w:w="1463" w:type="dxa"/>
          </w:tcPr>
          <w:p w14:paraId="3E0AA13D" w14:textId="77777777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5:</w:t>
            </w:r>
          </w:p>
          <w:p w14:paraId="38D879BA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3C2A2DE" w14:textId="77777777" w:rsidR="00F1056F" w:rsidRPr="00F1056F" w:rsidRDefault="00F1056F" w:rsidP="00F1056F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ZOOM OUT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to think about ‘the big picture’.</w:t>
            </w: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0E39EB" wp14:editId="54D0E1A2">
                  <wp:extent cx="453390" cy="315379"/>
                  <wp:effectExtent l="0" t="0" r="3810" b="8890"/>
                  <wp:docPr id="14" name="Picture 14" descr="Image result for picture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Image result for picture f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8044" cy="3186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3CEF17BC" w14:textId="77777777" w:rsidR="00F1056F" w:rsidRPr="00F1056F" w:rsidRDefault="00F1056F" w:rsidP="00F1056F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iCs/>
                <w:sz w:val="20"/>
                <w:szCs w:val="20"/>
              </w:rPr>
              <w:t>Zoom Out: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describe why this moment is important and describe lesson or significance. Then finish with </w:t>
            </w:r>
            <w:r w:rsidRPr="00F1056F">
              <w:rPr>
                <w:rFonts w:ascii="Comic Sans MS" w:hAnsi="Comic Sans MS"/>
                <w:b/>
                <w:iCs/>
                <w:sz w:val="20"/>
                <w:szCs w:val="20"/>
              </w:rPr>
              <w:t>VISION OF FUTURE or flashforward to success.</w:t>
            </w:r>
          </w:p>
        </w:tc>
        <w:tc>
          <w:tcPr>
            <w:tcW w:w="5103" w:type="dxa"/>
          </w:tcPr>
          <w:p w14:paraId="3B6E4F27" w14:textId="7777777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IDEA: 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>whole family laugh.</w:t>
            </w: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Learn the lesson that </w:t>
            </w:r>
            <w:proofErr w:type="gramStart"/>
            <w:r w:rsidRPr="00F1056F">
              <w:rPr>
                <w:rFonts w:ascii="Comic Sans MS" w:hAnsi="Comic Sans MS"/>
                <w:bCs/>
                <w:sz w:val="20"/>
                <w:szCs w:val="20"/>
              </w:rPr>
              <w:t>it’s</w:t>
            </w:r>
            <w:proofErr w:type="gramEnd"/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 good to fail &amp; to be able to laugh at yourself for taking life too seriously. Open a packet of biscuits. Best family dessert ever. Thinking forward to future family &amp; children &amp; remembering </w:t>
            </w:r>
            <w:proofErr w:type="gramStart"/>
            <w:r w:rsidRPr="00F1056F">
              <w:rPr>
                <w:rFonts w:ascii="Comic Sans MS" w:hAnsi="Comic Sans MS"/>
                <w:bCs/>
                <w:sz w:val="20"/>
                <w:szCs w:val="20"/>
              </w:rPr>
              <w:t>to never take</w:t>
            </w:r>
            <w:proofErr w:type="gramEnd"/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 life too seriously.</w:t>
            </w:r>
          </w:p>
        </w:tc>
      </w:tr>
    </w:tbl>
    <w:p w14:paraId="0D2882DC" w14:textId="7B1A0007" w:rsidR="00F1056F" w:rsidRPr="00F1056F" w:rsidRDefault="00F1056F" w:rsidP="00F1056F">
      <w:pPr>
        <w:rPr>
          <w:rFonts w:ascii="Comic Sans MS" w:hAnsi="Comic Sans MS"/>
          <w:sz w:val="16"/>
          <w:szCs w:val="16"/>
        </w:rPr>
      </w:pPr>
      <w:r w:rsidRPr="00F1056F">
        <w:rPr>
          <w:rFonts w:ascii="Comic Sans MS" w:hAnsi="Comic Sans MS"/>
          <w:sz w:val="16"/>
          <w:szCs w:val="16"/>
        </w:rPr>
        <w:t>Other ideas to practice later/for revision: …missed someone/made something/surprise/mistake/new place/important person/brave/unsure/disappointed/lonely</w:t>
      </w:r>
      <w:r w:rsidRPr="00F1056F">
        <w:rPr>
          <w:rFonts w:ascii="Comic Sans MS" w:hAnsi="Comic Sans MS"/>
          <w:sz w:val="16"/>
          <w:szCs w:val="16"/>
          <w:highlight w:val="yellow"/>
        </w:rPr>
        <w:t xml:space="preserve">. </w:t>
      </w:r>
      <w:r w:rsidRPr="00F1056F">
        <w:rPr>
          <w:rFonts w:ascii="Comic Sans MS" w:hAnsi="Comic Sans MS"/>
          <w:sz w:val="16"/>
          <w:szCs w:val="16"/>
          <w:highlight w:val="yellow"/>
        </w:rPr>
        <w:t xml:space="preserve">(Based on Anthology P2 Predicted </w:t>
      </w:r>
      <w:proofErr w:type="gramStart"/>
      <w:r w:rsidRPr="00F1056F">
        <w:rPr>
          <w:rFonts w:ascii="Comic Sans MS" w:hAnsi="Comic Sans MS"/>
          <w:sz w:val="16"/>
          <w:szCs w:val="16"/>
          <w:highlight w:val="yellow"/>
        </w:rPr>
        <w:t>Texts :</w:t>
      </w:r>
      <w:proofErr w:type="gramEnd"/>
      <w:r w:rsidRPr="00F1056F">
        <w:rPr>
          <w:rFonts w:ascii="Comic Sans MS" w:hAnsi="Comic Sans MS"/>
          <w:sz w:val="16"/>
          <w:szCs w:val="16"/>
          <w:highlight w:val="yellow"/>
        </w:rPr>
        <w:t xml:space="preserve"> Whistle: fear, Bright Lights: hopeful, Cigarettes: new place/journey, Night: Confused)</w:t>
      </w:r>
    </w:p>
    <w:p w14:paraId="1D1CCE78" w14:textId="56080805" w:rsidR="00F1056F" w:rsidRDefault="00F1056F" w:rsidP="00DB348B">
      <w:pPr>
        <w:rPr>
          <w:rFonts w:ascii="Comic Sans MS" w:hAnsi="Comic Sans MS"/>
          <w:sz w:val="16"/>
          <w:szCs w:val="16"/>
        </w:rPr>
      </w:pPr>
    </w:p>
    <w:p w14:paraId="5E4526CC" w14:textId="77777777" w:rsidR="00047012" w:rsidRPr="00F1056F" w:rsidRDefault="00047012" w:rsidP="00047012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1535"/>
        <w:tblW w:w="9776" w:type="dxa"/>
        <w:tblLook w:val="04A0" w:firstRow="1" w:lastRow="0" w:firstColumn="1" w:lastColumn="0" w:noHBand="0" w:noVBand="1"/>
      </w:tblPr>
      <w:tblGrid>
        <w:gridCol w:w="1463"/>
        <w:gridCol w:w="3210"/>
        <w:gridCol w:w="5103"/>
      </w:tblGrid>
      <w:tr w:rsidR="00F1056F" w:rsidRPr="00F1056F" w14:paraId="6591FB80" w14:textId="77777777" w:rsidTr="00BB5760">
        <w:trPr>
          <w:trHeight w:val="2265"/>
        </w:trPr>
        <w:tc>
          <w:tcPr>
            <w:tcW w:w="1463" w:type="dxa"/>
          </w:tcPr>
          <w:p w14:paraId="54586E08" w14:textId="77777777" w:rsidR="00F1056F" w:rsidRPr="00F1056F" w:rsidRDefault="00F1056F" w:rsidP="00BB5760">
            <w:pPr>
              <w:ind w:left="22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Section 1:</w:t>
            </w:r>
          </w:p>
          <w:p w14:paraId="5F8210C1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BC9B2E1" w14:textId="77777777" w:rsidR="00F1056F" w:rsidRPr="00F1056F" w:rsidRDefault="00F1056F" w:rsidP="00BB576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DROP the reader into the middle of the action/</w:t>
            </w:r>
          </w:p>
          <w:p w14:paraId="23E01165" w14:textId="77777777" w:rsidR="00F1056F" w:rsidRPr="00F1056F" w:rsidRDefault="00F1056F" w:rsidP="00BB576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experience</w:t>
            </w:r>
          </w:p>
          <w:p w14:paraId="6608173F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A1FA57E" wp14:editId="3B1CC018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267970</wp:posOffset>
                  </wp:positionV>
                  <wp:extent cx="332105" cy="469900"/>
                  <wp:effectExtent l="0" t="0" r="0" b="6350"/>
                  <wp:wrapNone/>
                  <wp:docPr id="1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4699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056F">
              <w:rPr>
                <w:rFonts w:ascii="Comic Sans MS" w:hAnsi="Comic Sans MS"/>
                <w:sz w:val="20"/>
                <w:szCs w:val="20"/>
              </w:rPr>
              <w:t>‘</w:t>
            </w:r>
            <w:r w:rsidRPr="00F1056F">
              <w:rPr>
                <w:rFonts w:ascii="Comic Sans MS" w:hAnsi="Comic Sans MS"/>
                <w:i/>
                <w:sz w:val="20"/>
                <w:szCs w:val="20"/>
              </w:rPr>
              <w:t>in medias res’</w:t>
            </w:r>
          </w:p>
        </w:tc>
        <w:tc>
          <w:tcPr>
            <w:tcW w:w="3210" w:type="dxa"/>
          </w:tcPr>
          <w:p w14:paraId="5F70B7A2" w14:textId="77777777" w:rsidR="00F1056F" w:rsidRPr="00F1056F" w:rsidRDefault="00F1056F" w:rsidP="00BB576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Drop the reader in</w:t>
            </w:r>
          </w:p>
          <w:p w14:paraId="0241A356" w14:textId="77777777" w:rsidR="00F1056F" w:rsidRPr="00F1056F" w:rsidRDefault="00F1056F" w:rsidP="00BB5760">
            <w:pPr>
              <w:rPr>
                <w:rFonts w:ascii="Comic Sans MS" w:hAnsi="Comic Sans MS"/>
                <w:i/>
                <w:iCs/>
                <w:sz w:val="20"/>
                <w:szCs w:val="20"/>
              </w:rPr>
            </w:pPr>
          </w:p>
          <w:p w14:paraId="2B23D9C8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iCs/>
                <w:sz w:val="20"/>
                <w:szCs w:val="20"/>
              </w:rPr>
              <w:t>Begin brilliantly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: use a narrative hook e.g. </w:t>
            </w:r>
            <w:proofErr w:type="spellStart"/>
            <w:r w:rsidRPr="00F1056F">
              <w:rPr>
                <w:rFonts w:ascii="Comic Sans MS" w:hAnsi="Comic Sans MS"/>
                <w:iCs/>
                <w:sz w:val="20"/>
                <w:szCs w:val="20"/>
              </w:rPr>
              <w:t>tricolon</w:t>
            </w:r>
            <w:proofErr w:type="spellEnd"/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of adjectives, personification. Describe the moment using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sensory language.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</w:t>
            </w:r>
          </w:p>
          <w:p w14:paraId="1966A8B3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Include a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colon.</w:t>
            </w:r>
          </w:p>
          <w:p w14:paraId="126299BF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Start a sentence with a present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participle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e.g.’ Panicking’</w:t>
            </w:r>
          </w:p>
          <w:p w14:paraId="6BB0E922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</w:p>
          <w:p w14:paraId="7CECB8C1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*choose a </w:t>
            </w:r>
            <w:r w:rsidRPr="00F1056F">
              <w:rPr>
                <w:rFonts w:ascii="Comic Sans MS" w:hAnsi="Comic Sans MS"/>
                <w:b/>
                <w:iCs/>
                <w:sz w:val="20"/>
                <w:szCs w:val="20"/>
                <w:highlight w:val="lightGray"/>
              </w:rPr>
              <w:t>MOTIF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for cohesion</w:t>
            </w:r>
          </w:p>
          <w:p w14:paraId="2078CA9D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55019E4F" w14:textId="207D63CC" w:rsidR="00F1056F" w:rsidRDefault="00F1056F" w:rsidP="00BB5760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IDEA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: </w:t>
            </w:r>
          </w:p>
          <w:p w14:paraId="056A3C84" w14:textId="2325790C" w:rsidR="00F1056F" w:rsidRPr="00F1056F" w:rsidRDefault="00F1056F" w:rsidP="00BB5760">
            <w:pPr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*MOTIF</w:t>
            </w:r>
          </w:p>
          <w:p w14:paraId="3A231C29" w14:textId="77777777" w:rsidR="00F1056F" w:rsidRPr="00F1056F" w:rsidRDefault="00F1056F" w:rsidP="00BB576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349C2707" w14:textId="0C8C4DC8" w:rsidR="00F1056F" w:rsidRPr="00F1056F" w:rsidRDefault="00F1056F" w:rsidP="00BB5760">
            <w:pPr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</w:tr>
      <w:tr w:rsidR="00F1056F" w:rsidRPr="00F1056F" w14:paraId="202B9BF1" w14:textId="77777777" w:rsidTr="00BB5760">
        <w:trPr>
          <w:trHeight w:val="2241"/>
        </w:trPr>
        <w:tc>
          <w:tcPr>
            <w:tcW w:w="1463" w:type="dxa"/>
          </w:tcPr>
          <w:p w14:paraId="2C6A540A" w14:textId="77777777" w:rsidR="00F1056F" w:rsidRPr="00F1056F" w:rsidRDefault="00F1056F" w:rsidP="00BB576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2:</w:t>
            </w:r>
          </w:p>
          <w:p w14:paraId="0626C4C0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856A74F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SHIFT back to earlier time</w:t>
            </w:r>
            <w:r w:rsidRPr="00F1056F">
              <w:rPr>
                <w:rFonts w:ascii="Comic Sans MS" w:hAnsi="Comic Sans MS"/>
                <w:sz w:val="20"/>
                <w:szCs w:val="20"/>
              </w:rPr>
              <w:t>. Use clear signposting e.g. adverbial phrase.</w:t>
            </w:r>
          </w:p>
        </w:tc>
        <w:tc>
          <w:tcPr>
            <w:tcW w:w="3210" w:type="dxa"/>
          </w:tcPr>
          <w:p w14:paraId="4F5D45F5" w14:textId="77777777" w:rsidR="00F1056F" w:rsidRPr="00F1056F" w:rsidRDefault="00F1056F" w:rsidP="00BB576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Shift the reader back in time</w:t>
            </w:r>
          </w:p>
          <w:p w14:paraId="4851B40D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1752DB8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Use an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adverbial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to shift the reader to the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back-story leading up to this moment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>.</w:t>
            </w:r>
          </w:p>
          <w:p w14:paraId="07679AE7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proofErr w:type="gramStart"/>
            <w:r w:rsidRPr="00F1056F">
              <w:rPr>
                <w:rFonts w:ascii="Comic Sans MS" w:hAnsi="Comic Sans MS"/>
                <w:iCs/>
                <w:sz w:val="20"/>
                <w:szCs w:val="20"/>
              </w:rPr>
              <w:t>E.g.</w:t>
            </w:r>
            <w:proofErr w:type="gramEnd"/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‘Yesterday / Last year / This morning it was all so different’. </w:t>
            </w:r>
          </w:p>
          <w:p w14:paraId="2CAE4618" w14:textId="6FA1931B" w:rsid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Use a </w:t>
            </w:r>
            <w:r w:rsidRPr="00F1056F">
              <w:rPr>
                <w:rFonts w:ascii="Comic Sans MS" w:hAnsi="Comic Sans MS"/>
                <w:iCs/>
                <w:sz w:val="20"/>
                <w:szCs w:val="20"/>
                <w:highlight w:val="lightGray"/>
              </w:rPr>
              <w:t>contrasting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mood.</w:t>
            </w:r>
          </w:p>
          <w:p w14:paraId="2495532B" w14:textId="06037B15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rFonts w:ascii="Comic Sans MS" w:hAnsi="Comic Sans MS"/>
                <w:iCs/>
                <w:sz w:val="20"/>
                <w:szCs w:val="20"/>
              </w:rPr>
              <w:t>ANAPHORA</w:t>
            </w:r>
          </w:p>
          <w:p w14:paraId="34C3D236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</w:p>
        </w:tc>
        <w:tc>
          <w:tcPr>
            <w:tcW w:w="5103" w:type="dxa"/>
          </w:tcPr>
          <w:p w14:paraId="57642863" w14:textId="5613EDF5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IDEA: </w:t>
            </w:r>
          </w:p>
          <w:p w14:paraId="4FA5A158" w14:textId="4E959AB0" w:rsidR="00F1056F" w:rsidRPr="00F1056F" w:rsidRDefault="00F1056F" w:rsidP="00BB5760">
            <w:pPr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</w:tr>
      <w:tr w:rsidR="00F1056F" w:rsidRPr="00F1056F" w14:paraId="5A526160" w14:textId="77777777" w:rsidTr="00BB5760">
        <w:trPr>
          <w:trHeight w:val="2259"/>
        </w:trPr>
        <w:tc>
          <w:tcPr>
            <w:tcW w:w="1463" w:type="dxa"/>
          </w:tcPr>
          <w:p w14:paraId="440A2067" w14:textId="77777777" w:rsidR="00F1056F" w:rsidRPr="00F1056F" w:rsidRDefault="00F1056F" w:rsidP="00BB576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3:</w:t>
            </w:r>
          </w:p>
          <w:p w14:paraId="5389DD91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B05EED2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ZOOM IN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on an object or small detail.</w:t>
            </w:r>
          </w:p>
          <w:p w14:paraId="5DA7E4C0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9023315" wp14:editId="446E88B7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27940</wp:posOffset>
                  </wp:positionV>
                  <wp:extent cx="320633" cy="320633"/>
                  <wp:effectExtent l="0" t="0" r="3810" b="3810"/>
                  <wp:wrapNone/>
                  <wp:docPr id="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3" cy="32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F7FB762" wp14:editId="41AB21D0">
                  <wp:extent cx="391885" cy="393634"/>
                  <wp:effectExtent l="0" t="0" r="8255" b="6985"/>
                  <wp:docPr id="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54" cy="3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0CFF7A56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Return &amp; Zoom in</w:t>
            </w:r>
            <w:r w:rsidRPr="00F1056F">
              <w:rPr>
                <w:rFonts w:ascii="Comic Sans MS" w:hAnsi="Comic Sans MS"/>
                <w:sz w:val="20"/>
                <w:szCs w:val="20"/>
              </w:rPr>
              <w:t>: bring the reader back to section 1. Zoom in on something small.</w:t>
            </w:r>
          </w:p>
          <w:p w14:paraId="4004EDE3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8270398" w14:textId="559CAE6A" w:rsid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sz w:val="20"/>
                <w:szCs w:val="20"/>
              </w:rPr>
              <w:t xml:space="preserve">Use an </w:t>
            </w:r>
            <w:r w:rsidRPr="00F1056F">
              <w:rPr>
                <w:rFonts w:ascii="Comic Sans MS" w:hAnsi="Comic Sans MS"/>
                <w:sz w:val="20"/>
                <w:szCs w:val="20"/>
                <w:highlight w:val="lightGray"/>
              </w:rPr>
              <w:t>adverbial of time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as a signpost e.g. ‘Now,’</w:t>
            </w:r>
          </w:p>
          <w:p w14:paraId="76DBED40" w14:textId="6E299ACC" w:rsid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D246956" w14:textId="2CA5AEA8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a simile/metaphor</w:t>
            </w:r>
          </w:p>
          <w:p w14:paraId="2BC1A7CD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F4F252F" w14:textId="6B2A2AA9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IDEA</w:t>
            </w:r>
            <w:r w:rsidRPr="00F1056F">
              <w:rPr>
                <w:rFonts w:ascii="Comic Sans MS" w:hAnsi="Comic Sans MS"/>
                <w:bCs/>
                <w:sz w:val="20"/>
                <w:szCs w:val="20"/>
              </w:rPr>
              <w:t xml:space="preserve">: </w:t>
            </w:r>
          </w:p>
        </w:tc>
      </w:tr>
      <w:tr w:rsidR="00F1056F" w:rsidRPr="00F1056F" w14:paraId="4695D7D4" w14:textId="77777777" w:rsidTr="00BB5760">
        <w:trPr>
          <w:trHeight w:val="1837"/>
        </w:trPr>
        <w:tc>
          <w:tcPr>
            <w:tcW w:w="1463" w:type="dxa"/>
          </w:tcPr>
          <w:p w14:paraId="256E8FE5" w14:textId="77777777" w:rsidR="00F1056F" w:rsidRPr="00F1056F" w:rsidRDefault="00F1056F" w:rsidP="00BB576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4:</w:t>
            </w:r>
          </w:p>
          <w:p w14:paraId="1D930CE0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sz w:val="20"/>
                <w:szCs w:val="20"/>
              </w:rPr>
              <w:t xml:space="preserve">Change the tone with a </w:t>
            </w:r>
            <w:proofErr w:type="gramStart"/>
            <w:r w:rsidRPr="00F1056F">
              <w:rPr>
                <w:rFonts w:ascii="Comic Sans MS" w:hAnsi="Comic Sans MS"/>
                <w:b/>
                <w:sz w:val="20"/>
                <w:szCs w:val="20"/>
              </w:rPr>
              <w:t>one sentence</w:t>
            </w:r>
            <w:proofErr w:type="gramEnd"/>
            <w:r w:rsidRPr="00F1056F">
              <w:rPr>
                <w:rFonts w:ascii="Comic Sans MS" w:hAnsi="Comic Sans MS"/>
                <w:b/>
                <w:sz w:val="20"/>
                <w:szCs w:val="20"/>
              </w:rPr>
              <w:t xml:space="preserve"> paragraph</w:t>
            </w:r>
            <w:r w:rsidRPr="00F1056F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2D61A832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D3D0207" wp14:editId="08839BBD">
                  <wp:extent cx="368489" cy="368489"/>
                  <wp:effectExtent l="0" t="0" r="0" b="0"/>
                  <wp:docPr id="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78" cy="37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167E5032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One-line paragraph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for emphasis or for symbolic meaning.</w:t>
            </w:r>
          </w:p>
          <w:p w14:paraId="06D75354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DA463BC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sz w:val="20"/>
                <w:szCs w:val="20"/>
              </w:rPr>
              <w:t xml:space="preserve">Select a </w:t>
            </w:r>
            <w:r w:rsidRPr="00F1056F">
              <w:rPr>
                <w:rFonts w:ascii="Comic Sans MS" w:hAnsi="Comic Sans MS"/>
                <w:sz w:val="20"/>
                <w:szCs w:val="20"/>
                <w:highlight w:val="lightGray"/>
              </w:rPr>
              <w:t>key moment or key thought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and use one sentence.</w:t>
            </w:r>
          </w:p>
          <w:p w14:paraId="7692C8D5" w14:textId="4179779C" w:rsid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F1056F">
              <w:rPr>
                <w:rFonts w:ascii="Comic Sans MS" w:hAnsi="Comic Sans MS"/>
                <w:sz w:val="20"/>
                <w:szCs w:val="20"/>
              </w:rPr>
              <w:t>Don’t</w:t>
            </w:r>
            <w:proofErr w:type="gramEnd"/>
            <w:r w:rsidRPr="00F1056F">
              <w:rPr>
                <w:rFonts w:ascii="Comic Sans MS" w:hAnsi="Comic Sans MS"/>
                <w:sz w:val="20"/>
                <w:szCs w:val="20"/>
              </w:rPr>
              <w:t xml:space="preserve"> add anything else.</w:t>
            </w:r>
          </w:p>
          <w:p w14:paraId="6BEE628D" w14:textId="3347B4FB" w:rsid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0F6E177" w14:textId="4AF1598F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*Bring in your motif – slightly altered to show change in mood</w:t>
            </w:r>
          </w:p>
          <w:p w14:paraId="782F93A7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4406CAC" w14:textId="4BB3881C" w:rsidR="00F1056F" w:rsidRPr="00F1056F" w:rsidRDefault="00F1056F" w:rsidP="00F1056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IDEA: </w:t>
            </w:r>
          </w:p>
        </w:tc>
      </w:tr>
      <w:tr w:rsidR="00F1056F" w:rsidRPr="00F1056F" w14:paraId="19075A4B" w14:textId="77777777" w:rsidTr="00BB5760">
        <w:trPr>
          <w:trHeight w:val="1840"/>
        </w:trPr>
        <w:tc>
          <w:tcPr>
            <w:tcW w:w="1463" w:type="dxa"/>
          </w:tcPr>
          <w:p w14:paraId="7D85B595" w14:textId="77777777" w:rsidR="00F1056F" w:rsidRPr="00F1056F" w:rsidRDefault="00F1056F" w:rsidP="00BB576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>Section 5:</w:t>
            </w:r>
          </w:p>
          <w:p w14:paraId="0D93FF9B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1C19522" w14:textId="77777777" w:rsidR="00F1056F" w:rsidRPr="00F1056F" w:rsidRDefault="00F1056F" w:rsidP="00BB5760">
            <w:pPr>
              <w:rPr>
                <w:rFonts w:ascii="Comic Sans MS" w:hAnsi="Comic Sans MS"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sz w:val="20"/>
                <w:szCs w:val="20"/>
              </w:rPr>
              <w:t>ZOOM OUT</w:t>
            </w:r>
            <w:r w:rsidRPr="00F1056F">
              <w:rPr>
                <w:rFonts w:ascii="Comic Sans MS" w:hAnsi="Comic Sans MS"/>
                <w:sz w:val="20"/>
                <w:szCs w:val="20"/>
              </w:rPr>
              <w:t xml:space="preserve"> to think about ‘the big picture’.</w:t>
            </w:r>
            <w:r w:rsidRPr="00F1056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BFA694B" wp14:editId="10A62E9A">
                  <wp:extent cx="453390" cy="315379"/>
                  <wp:effectExtent l="0" t="0" r="3810" b="8890"/>
                  <wp:docPr id="6" name="Picture 6" descr="Image result for picture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Image result for picture f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8044" cy="3186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A82F930" w14:textId="77777777" w:rsidR="00F1056F" w:rsidRPr="00F1056F" w:rsidRDefault="00F1056F" w:rsidP="00BB5760">
            <w:pPr>
              <w:rPr>
                <w:rFonts w:ascii="Comic Sans MS" w:hAnsi="Comic Sans MS"/>
                <w:i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iCs/>
                <w:sz w:val="20"/>
                <w:szCs w:val="20"/>
              </w:rPr>
              <w:t>Zoom Out:</w:t>
            </w:r>
            <w:r w:rsidRPr="00F1056F">
              <w:rPr>
                <w:rFonts w:ascii="Comic Sans MS" w:hAnsi="Comic Sans MS"/>
                <w:iCs/>
                <w:sz w:val="20"/>
                <w:szCs w:val="20"/>
              </w:rPr>
              <w:t xml:space="preserve"> describe why this moment is important and describe lesson or significance. Then finish with </w:t>
            </w:r>
            <w:r w:rsidRPr="00F1056F">
              <w:rPr>
                <w:rFonts w:ascii="Comic Sans MS" w:hAnsi="Comic Sans MS"/>
                <w:b/>
                <w:iCs/>
                <w:sz w:val="20"/>
                <w:szCs w:val="20"/>
              </w:rPr>
              <w:t xml:space="preserve">VISION OF FUTURE or </w:t>
            </w:r>
            <w:proofErr w:type="spellStart"/>
            <w:r w:rsidRPr="00F1056F">
              <w:rPr>
                <w:rFonts w:ascii="Comic Sans MS" w:hAnsi="Comic Sans MS"/>
                <w:b/>
                <w:iCs/>
                <w:sz w:val="20"/>
                <w:szCs w:val="20"/>
              </w:rPr>
              <w:t>flashforward</w:t>
            </w:r>
            <w:proofErr w:type="spellEnd"/>
            <w:r w:rsidRPr="00F1056F">
              <w:rPr>
                <w:rFonts w:ascii="Comic Sans MS" w:hAnsi="Comic Sans MS"/>
                <w:b/>
                <w:iCs/>
                <w:sz w:val="20"/>
                <w:szCs w:val="20"/>
              </w:rPr>
              <w:t xml:space="preserve"> to success.</w:t>
            </w:r>
          </w:p>
        </w:tc>
        <w:tc>
          <w:tcPr>
            <w:tcW w:w="5103" w:type="dxa"/>
          </w:tcPr>
          <w:p w14:paraId="0D9E9D5B" w14:textId="28058E07" w:rsidR="00F1056F" w:rsidRPr="00F1056F" w:rsidRDefault="00F1056F" w:rsidP="00F1056F">
            <w:pPr>
              <w:rPr>
                <w:rFonts w:ascii="Comic Sans MS" w:hAnsi="Comic Sans MS"/>
                <w:bCs/>
                <w:sz w:val="20"/>
                <w:szCs w:val="20"/>
              </w:rPr>
            </w:pPr>
            <w:r w:rsidRPr="00F1056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IDEA: </w:t>
            </w:r>
          </w:p>
        </w:tc>
      </w:tr>
    </w:tbl>
    <w:p w14:paraId="538E7A09" w14:textId="77777777" w:rsidR="00F1056F" w:rsidRDefault="00F1056F" w:rsidP="00F1056F">
      <w:pPr>
        <w:jc w:val="center"/>
        <w:rPr>
          <w:rFonts w:ascii="Comic Sans MS" w:hAnsi="Comic Sans MS"/>
          <w:sz w:val="20"/>
          <w:szCs w:val="20"/>
        </w:rPr>
      </w:pPr>
    </w:p>
    <w:p w14:paraId="0F4DDF77" w14:textId="72FC4921" w:rsidR="00047012" w:rsidRPr="00F1056F" w:rsidRDefault="00F1056F" w:rsidP="00F1056F">
      <w:pPr>
        <w:jc w:val="center"/>
        <w:rPr>
          <w:rFonts w:ascii="Comic Sans MS" w:hAnsi="Comic Sans MS"/>
          <w:sz w:val="20"/>
          <w:szCs w:val="20"/>
        </w:rPr>
      </w:pPr>
      <w:bookmarkStart w:id="0" w:name="_GoBack"/>
      <w:bookmarkEnd w:id="0"/>
      <w:r>
        <w:rPr>
          <w:rFonts w:ascii="Comic Sans MS" w:hAnsi="Comic Sans MS"/>
          <w:sz w:val="20"/>
          <w:szCs w:val="20"/>
        </w:rPr>
        <w:t>IMAGINATIVE WRITING TEMLATE/SLOW WRITING PLANNER</w:t>
      </w:r>
    </w:p>
    <w:sectPr w:rsidR="00047012" w:rsidRPr="00F1056F" w:rsidSect="00F1056F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03"/>
    <w:rsid w:val="00022EE7"/>
    <w:rsid w:val="000240C3"/>
    <w:rsid w:val="00047012"/>
    <w:rsid w:val="00072432"/>
    <w:rsid w:val="00146F03"/>
    <w:rsid w:val="00175E8D"/>
    <w:rsid w:val="00182F99"/>
    <w:rsid w:val="001C5A7B"/>
    <w:rsid w:val="001D6AA5"/>
    <w:rsid w:val="0025791C"/>
    <w:rsid w:val="003768A1"/>
    <w:rsid w:val="00383356"/>
    <w:rsid w:val="003E7379"/>
    <w:rsid w:val="004869AD"/>
    <w:rsid w:val="0050704E"/>
    <w:rsid w:val="00517B6B"/>
    <w:rsid w:val="005A1D02"/>
    <w:rsid w:val="005D6C3D"/>
    <w:rsid w:val="005E0670"/>
    <w:rsid w:val="00656D8F"/>
    <w:rsid w:val="006B2E16"/>
    <w:rsid w:val="006E1D13"/>
    <w:rsid w:val="007152E7"/>
    <w:rsid w:val="00837E07"/>
    <w:rsid w:val="00871E7B"/>
    <w:rsid w:val="008A08A9"/>
    <w:rsid w:val="00991C84"/>
    <w:rsid w:val="009C1A6E"/>
    <w:rsid w:val="00A40753"/>
    <w:rsid w:val="00A73B3C"/>
    <w:rsid w:val="00A753B1"/>
    <w:rsid w:val="00B27C13"/>
    <w:rsid w:val="00B963E2"/>
    <w:rsid w:val="00BB47FB"/>
    <w:rsid w:val="00BB68EE"/>
    <w:rsid w:val="00BB7783"/>
    <w:rsid w:val="00C04596"/>
    <w:rsid w:val="00C260A4"/>
    <w:rsid w:val="00C5757A"/>
    <w:rsid w:val="00CE4B03"/>
    <w:rsid w:val="00D079CE"/>
    <w:rsid w:val="00D56812"/>
    <w:rsid w:val="00DB348B"/>
    <w:rsid w:val="00DE2D52"/>
    <w:rsid w:val="00EE7B33"/>
    <w:rsid w:val="00F1056F"/>
    <w:rsid w:val="00F94DFE"/>
    <w:rsid w:val="00FA1998"/>
    <w:rsid w:val="00FC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E358A"/>
  <w15:chartTrackingRefBased/>
  <w15:docId w15:val="{007F4D6F-152B-4105-B420-CDCAEDC3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B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7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379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E4B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E4B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00950-881A-4FDA-960C-70F96B45E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SScorer</dc:creator>
  <cp:keywords/>
  <dc:description/>
  <cp:lastModifiedBy>Ballantyne H C</cp:lastModifiedBy>
  <cp:revision>2</cp:revision>
  <cp:lastPrinted>2024-02-08T09:26:00Z</cp:lastPrinted>
  <dcterms:created xsi:type="dcterms:W3CDTF">2024-02-08T09:27:00Z</dcterms:created>
  <dcterms:modified xsi:type="dcterms:W3CDTF">2024-02-08T09:27:00Z</dcterms:modified>
</cp:coreProperties>
</file>