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01A" w:rsidRDefault="0026201A" w:rsidP="0026201A">
      <w:pPr>
        <w:spacing w:after="0"/>
      </w:pPr>
    </w:p>
    <w:p w:rsidR="0026201A" w:rsidRDefault="0026201A" w:rsidP="0026201A">
      <w:pPr>
        <w:spacing w:after="0"/>
      </w:pPr>
    </w:p>
    <w:p w:rsidR="001D1C0A" w:rsidRPr="00B92E45" w:rsidRDefault="001D1C0A" w:rsidP="00C53010">
      <w:pPr>
        <w:spacing w:line="360" w:lineRule="auto"/>
        <w:rPr>
          <w:rFonts w:ascii="Calibri Light" w:hAnsi="Calibri Light"/>
          <w:b/>
        </w:rPr>
      </w:pPr>
      <w:r w:rsidRPr="00B92E45">
        <w:rPr>
          <w:rFonts w:ascii="Calibri Light" w:hAnsi="Calibri Light"/>
          <w:b/>
        </w:rPr>
        <w:t>Discuss the following passage from Act 1, scene 2, exploring Shakespeare’s use of language and dramatic effect.</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H</w:t>
      </w:r>
      <w:r w:rsidR="00B92E45" w:rsidRPr="00B92E45">
        <w:rPr>
          <w:rFonts w:ascii="Calibri Light" w:hAnsi="Calibri Light"/>
          <w:sz w:val="24"/>
          <w:szCs w:val="24"/>
        </w:rPr>
        <w:t>AMLET:</w:t>
      </w:r>
      <w:r w:rsidR="00B92E45" w:rsidRPr="00B92E45">
        <w:rPr>
          <w:rFonts w:ascii="Calibri Light" w:hAnsi="Calibri Light"/>
          <w:sz w:val="24"/>
          <w:szCs w:val="24"/>
        </w:rPr>
        <w:tab/>
        <w:t xml:space="preserve">O that this too </w:t>
      </w:r>
      <w:proofErr w:type="spellStart"/>
      <w:r w:rsidR="00B92E45" w:rsidRPr="00B92E45">
        <w:rPr>
          <w:rFonts w:ascii="Calibri Light" w:hAnsi="Calibri Light"/>
          <w:sz w:val="24"/>
          <w:szCs w:val="24"/>
        </w:rPr>
        <w:t>too</w:t>
      </w:r>
      <w:proofErr w:type="spellEnd"/>
      <w:r w:rsidR="00B92E45" w:rsidRPr="00B92E45">
        <w:rPr>
          <w:rFonts w:ascii="Calibri Light" w:hAnsi="Calibri Light"/>
          <w:sz w:val="24"/>
          <w:szCs w:val="24"/>
        </w:rPr>
        <w:t xml:space="preserve"> soli</w:t>
      </w:r>
      <w:r w:rsidRPr="00B92E45">
        <w:rPr>
          <w:rFonts w:ascii="Calibri Light" w:hAnsi="Calibri Light"/>
          <w:sz w:val="24"/>
          <w:szCs w:val="24"/>
        </w:rPr>
        <w:t>d flesh would melt,</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Thaw and resolve itself into a dew,</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Or that the Everlasting had not fixed</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His canon ‘</w:t>
      </w:r>
      <w:proofErr w:type="spellStart"/>
      <w:r w:rsidRPr="00B92E45">
        <w:rPr>
          <w:rFonts w:ascii="Calibri Light" w:hAnsi="Calibri Light"/>
          <w:sz w:val="24"/>
          <w:szCs w:val="24"/>
        </w:rPr>
        <w:t>gainst</w:t>
      </w:r>
      <w:proofErr w:type="spellEnd"/>
      <w:r w:rsidRPr="00B92E45">
        <w:rPr>
          <w:rFonts w:ascii="Calibri Light" w:hAnsi="Calibri Light"/>
          <w:sz w:val="24"/>
          <w:szCs w:val="24"/>
        </w:rPr>
        <w:t xml:space="preserve"> self-slaughter. O God, God,</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How weary, stale, flat and unprofitable</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Seems to me all the uses of this world!</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 xml:space="preserve">Fie </w:t>
      </w:r>
      <w:proofErr w:type="spellStart"/>
      <w:r w:rsidRPr="00B92E45">
        <w:rPr>
          <w:rFonts w:ascii="Calibri Light" w:hAnsi="Calibri Light"/>
          <w:sz w:val="24"/>
          <w:szCs w:val="24"/>
        </w:rPr>
        <w:t>on’t</w:t>
      </w:r>
      <w:proofErr w:type="spellEnd"/>
      <w:r w:rsidRPr="00B92E45">
        <w:rPr>
          <w:rFonts w:ascii="Calibri Light" w:hAnsi="Calibri Light"/>
          <w:sz w:val="24"/>
          <w:szCs w:val="24"/>
        </w:rPr>
        <w:t xml:space="preserve">, ah, fie, ‘tis an </w:t>
      </w:r>
      <w:proofErr w:type="spellStart"/>
      <w:r w:rsidRPr="00B92E45">
        <w:rPr>
          <w:rFonts w:ascii="Calibri Light" w:hAnsi="Calibri Light"/>
          <w:sz w:val="24"/>
          <w:szCs w:val="24"/>
        </w:rPr>
        <w:t>unweeded</w:t>
      </w:r>
      <w:proofErr w:type="spellEnd"/>
      <w:r w:rsidRPr="00B92E45">
        <w:rPr>
          <w:rFonts w:ascii="Calibri Light" w:hAnsi="Calibri Light"/>
          <w:sz w:val="24"/>
          <w:szCs w:val="24"/>
        </w:rPr>
        <w:t xml:space="preserve"> garden</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That grows to seed, things rank and gross in nature</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Possess it merely. That it should come to thus;</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But two months dead – nay, not so much, not two –</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So excellent a king, that was to this</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Hyperion to a satyr, so loving to my mother</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 xml:space="preserve">That he might not </w:t>
      </w:r>
      <w:proofErr w:type="spellStart"/>
      <w:r w:rsidRPr="00B92E45">
        <w:rPr>
          <w:rFonts w:ascii="Calibri Light" w:hAnsi="Calibri Light"/>
          <w:sz w:val="24"/>
          <w:szCs w:val="24"/>
        </w:rPr>
        <w:t>beteem</w:t>
      </w:r>
      <w:proofErr w:type="spellEnd"/>
      <w:r w:rsidRPr="00B92E45">
        <w:rPr>
          <w:rFonts w:ascii="Calibri Light" w:hAnsi="Calibri Light"/>
          <w:sz w:val="24"/>
          <w:szCs w:val="24"/>
        </w:rPr>
        <w:t xml:space="preserve"> the winds of heaven</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Visit her face too roughly. Heaven and earth,</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Must I remember? Why, she should hang on him</w:t>
      </w:r>
    </w:p>
    <w:p w:rsidR="001D1C0A" w:rsidRPr="00B92E45" w:rsidRDefault="001D1C0A" w:rsidP="00B92E45">
      <w:pPr>
        <w:spacing w:after="0" w:line="360" w:lineRule="auto"/>
        <w:rPr>
          <w:rFonts w:ascii="Calibri Light" w:hAnsi="Calibri Light"/>
          <w:sz w:val="24"/>
          <w:szCs w:val="24"/>
        </w:rPr>
      </w:pPr>
      <w:r w:rsidRPr="00B92E45">
        <w:rPr>
          <w:rFonts w:ascii="Calibri Light" w:hAnsi="Calibri Light"/>
          <w:sz w:val="24"/>
          <w:szCs w:val="24"/>
        </w:rPr>
        <w:tab/>
      </w:r>
      <w:r w:rsidRPr="00B92E45">
        <w:rPr>
          <w:rFonts w:ascii="Calibri Light" w:hAnsi="Calibri Light"/>
          <w:sz w:val="24"/>
          <w:szCs w:val="24"/>
        </w:rPr>
        <w:tab/>
        <w:t xml:space="preserve">As if increase of appetite had grown </w:t>
      </w:r>
    </w:p>
    <w:p w:rsidR="001D1C0A" w:rsidRPr="00B92E45" w:rsidRDefault="001D1C0A"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By what it fed on. And yet within a month</w:t>
      </w:r>
    </w:p>
    <w:p w:rsidR="001D1C0A" w:rsidRPr="00B92E45" w:rsidRDefault="001D1C0A"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 xml:space="preserve">(Let me not think </w:t>
      </w:r>
      <w:proofErr w:type="spellStart"/>
      <w:r w:rsidRPr="00B92E45">
        <w:rPr>
          <w:rFonts w:ascii="Calibri Light" w:hAnsi="Calibri Light"/>
          <w:sz w:val="24"/>
          <w:szCs w:val="24"/>
        </w:rPr>
        <w:t>on’t</w:t>
      </w:r>
      <w:proofErr w:type="spellEnd"/>
      <w:r w:rsidRPr="00B92E45">
        <w:rPr>
          <w:rFonts w:ascii="Calibri Light" w:hAnsi="Calibri Light"/>
          <w:sz w:val="24"/>
          <w:szCs w:val="24"/>
        </w:rPr>
        <w:t xml:space="preserve"> – Frailty – thy name is Woman)</w:t>
      </w:r>
    </w:p>
    <w:p w:rsidR="001D1C0A" w:rsidRPr="00B92E45" w:rsidRDefault="001D1C0A"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A little month, or o’er those shoes were old</w:t>
      </w:r>
    </w:p>
    <w:p w:rsidR="001D1C0A" w:rsidRPr="00B92E45" w:rsidRDefault="001D1C0A"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With which</w:t>
      </w:r>
      <w:r w:rsidR="00B92E45" w:rsidRPr="00B92E45">
        <w:rPr>
          <w:rFonts w:ascii="Calibri Light" w:hAnsi="Calibri Light"/>
          <w:sz w:val="24"/>
          <w:szCs w:val="24"/>
        </w:rPr>
        <w:t xml:space="preserve"> she followed my poor father’s </w:t>
      </w:r>
      <w:r w:rsidRPr="00B92E45">
        <w:rPr>
          <w:rFonts w:ascii="Calibri Light" w:hAnsi="Calibri Light"/>
          <w:sz w:val="24"/>
          <w:szCs w:val="24"/>
        </w:rPr>
        <w:t>body,</w:t>
      </w:r>
    </w:p>
    <w:p w:rsidR="001D1C0A" w:rsidRPr="00B92E45" w:rsidRDefault="001D1C0A"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Like Niobe, all tears. Why she</w:t>
      </w:r>
      <w:r w:rsidR="002105B1" w:rsidRPr="00B92E45">
        <w:rPr>
          <w:rFonts w:ascii="Calibri Light" w:hAnsi="Calibri Light"/>
          <w:sz w:val="24"/>
          <w:szCs w:val="24"/>
        </w:rPr>
        <w:t xml:space="preserve"> –</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O God, a beast that wants discourse of reason</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Would have mourned longer – married with my uncle,</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My father’s brother (but no more like my father</w:t>
      </w:r>
    </w:p>
    <w:p w:rsidR="001D1C0A" w:rsidRPr="00B92E45" w:rsidRDefault="002105B1" w:rsidP="00B92E45">
      <w:pPr>
        <w:spacing w:after="0" w:line="360" w:lineRule="auto"/>
        <w:ind w:left="720" w:firstLine="720"/>
        <w:rPr>
          <w:rFonts w:ascii="Calibri Light" w:hAnsi="Calibri Light"/>
          <w:sz w:val="24"/>
          <w:szCs w:val="24"/>
        </w:rPr>
      </w:pPr>
      <w:proofErr w:type="spellStart"/>
      <w:r w:rsidRPr="00B92E45">
        <w:rPr>
          <w:rFonts w:ascii="Calibri Light" w:hAnsi="Calibri Light"/>
          <w:sz w:val="24"/>
          <w:szCs w:val="24"/>
        </w:rPr>
        <w:t>Than</w:t>
      </w:r>
      <w:proofErr w:type="spellEnd"/>
      <w:r w:rsidRPr="00B92E45">
        <w:rPr>
          <w:rFonts w:ascii="Calibri Light" w:hAnsi="Calibri Light"/>
          <w:sz w:val="24"/>
          <w:szCs w:val="24"/>
        </w:rPr>
        <w:t xml:space="preserve"> I to Hercules). Within a month,</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Ere yet the salt of most unrighteous tears</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Had left the flushing in her galled eyes,</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She married. O most wicked speed! To post</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With such dexterity to incestuous sheets,</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It is not, nor cannot come to good;</w:t>
      </w:r>
    </w:p>
    <w:p w:rsidR="002105B1" w:rsidRPr="00B92E45" w:rsidRDefault="002105B1" w:rsidP="00B92E45">
      <w:pPr>
        <w:spacing w:after="0" w:line="360" w:lineRule="auto"/>
        <w:ind w:left="720" w:firstLine="720"/>
        <w:rPr>
          <w:rFonts w:ascii="Calibri Light" w:hAnsi="Calibri Light"/>
          <w:sz w:val="24"/>
          <w:szCs w:val="24"/>
        </w:rPr>
      </w:pPr>
      <w:r w:rsidRPr="00B92E45">
        <w:rPr>
          <w:rFonts w:ascii="Calibri Light" w:hAnsi="Calibri Light"/>
          <w:sz w:val="24"/>
          <w:szCs w:val="24"/>
        </w:rPr>
        <w:t xml:space="preserve">But break, my heart, for I must hold my tongue. </w:t>
      </w:r>
    </w:p>
    <w:p w:rsidR="00B92E45" w:rsidRDefault="00B92E45" w:rsidP="00B92E45">
      <w:pPr>
        <w:spacing w:after="0" w:line="360" w:lineRule="auto"/>
        <w:ind w:left="720" w:firstLine="720"/>
        <w:rPr>
          <w:sz w:val="24"/>
          <w:szCs w:val="24"/>
        </w:rPr>
      </w:pPr>
    </w:p>
    <w:p w:rsidR="00B92E45" w:rsidRPr="00B92E45" w:rsidRDefault="00B92E45" w:rsidP="00B92E45">
      <w:pPr>
        <w:spacing w:after="0" w:line="360" w:lineRule="auto"/>
        <w:ind w:left="720" w:firstLine="720"/>
        <w:rPr>
          <w:rFonts w:ascii="Calibri Light" w:hAnsi="Calibri Light"/>
          <w:sz w:val="24"/>
          <w:szCs w:val="24"/>
        </w:rPr>
      </w:pPr>
    </w:p>
    <w:p w:rsidR="00B92E45" w:rsidRPr="00B92E45" w:rsidRDefault="00B92E45" w:rsidP="00B92E45">
      <w:pPr>
        <w:spacing w:after="0"/>
        <w:jc w:val="center"/>
        <w:rPr>
          <w:rFonts w:ascii="Calibri Light" w:hAnsi="Calibri Light"/>
          <w:b/>
          <w:sz w:val="28"/>
          <w:szCs w:val="28"/>
        </w:rPr>
      </w:pPr>
      <w:r w:rsidRPr="00B92E45">
        <w:rPr>
          <w:rFonts w:ascii="Calibri Light" w:hAnsi="Calibri Light"/>
          <w:b/>
          <w:sz w:val="28"/>
          <w:szCs w:val="28"/>
        </w:rPr>
        <w:t>Section 1: Shakespeare – the extract question</w:t>
      </w:r>
    </w:p>
    <w:p w:rsidR="00B92E45" w:rsidRPr="00B92E45" w:rsidRDefault="00B92E45" w:rsidP="00B92E45">
      <w:pPr>
        <w:spacing w:after="0"/>
        <w:jc w:val="center"/>
        <w:rPr>
          <w:rFonts w:ascii="Calibri Light" w:hAnsi="Calibri Light"/>
          <w:b/>
          <w:sz w:val="24"/>
          <w:szCs w:val="24"/>
        </w:rPr>
      </w:pPr>
    </w:p>
    <w:p w:rsidR="002D3BA4" w:rsidRPr="00B92E45" w:rsidRDefault="00B92E45" w:rsidP="00B92E45">
      <w:pPr>
        <w:numPr>
          <w:ilvl w:val="0"/>
          <w:numId w:val="1"/>
        </w:numPr>
        <w:spacing w:after="0"/>
        <w:rPr>
          <w:rFonts w:ascii="Calibri Light" w:hAnsi="Calibri Light"/>
          <w:sz w:val="28"/>
          <w:szCs w:val="28"/>
        </w:rPr>
      </w:pPr>
      <w:r w:rsidRPr="00B92E45">
        <w:rPr>
          <w:rFonts w:ascii="Calibri Light" w:hAnsi="Calibri Light"/>
          <w:b/>
          <w:bCs/>
          <w:sz w:val="28"/>
          <w:szCs w:val="28"/>
        </w:rPr>
        <w:t>Discuss the following passage …use of language and dramatic effects /15</w:t>
      </w:r>
    </w:p>
    <w:p w:rsidR="002D3BA4" w:rsidRPr="00B92E45" w:rsidRDefault="00B92E45" w:rsidP="00B92E45">
      <w:pPr>
        <w:numPr>
          <w:ilvl w:val="0"/>
          <w:numId w:val="1"/>
        </w:numPr>
        <w:spacing w:after="0"/>
        <w:rPr>
          <w:rFonts w:ascii="Calibri Light" w:hAnsi="Calibri Light"/>
          <w:sz w:val="24"/>
          <w:szCs w:val="24"/>
        </w:rPr>
      </w:pPr>
      <w:r w:rsidRPr="00B92E45">
        <w:rPr>
          <w:rFonts w:ascii="Calibri Light" w:hAnsi="Calibri Light"/>
          <w:sz w:val="24"/>
          <w:szCs w:val="24"/>
        </w:rPr>
        <w:t>Statement on the play or character and ‘how far do you agree?’ /15</w:t>
      </w:r>
    </w:p>
    <w:p w:rsidR="00B92E45" w:rsidRPr="00B92E45" w:rsidRDefault="008055ED" w:rsidP="00B92E45">
      <w:pPr>
        <w:spacing w:after="0"/>
        <w:ind w:left="720"/>
        <w:rPr>
          <w:rFonts w:ascii="Calibri Light" w:hAnsi="Calibri Light"/>
          <w:sz w:val="24"/>
          <w:szCs w:val="24"/>
        </w:rPr>
      </w:pPr>
      <w:r>
        <w:rPr>
          <w:rFonts w:ascii="Calibri Light" w:hAnsi="Calibri Light"/>
          <w:noProof/>
        </w:rPr>
        <w:pict>
          <v:shapetype id="_x0000_t202" coordsize="21600,21600" o:spt="202" path="m,l,21600r21600,l21600,xe">
            <v:stroke joinstyle="miter"/>
            <v:path gradientshapeok="t" o:connecttype="rect"/>
          </v:shapetype>
          <v:shape id="Text Box 2" o:spid="_x0000_s1026" type="#_x0000_t202" style="position:absolute;left:0;text-align:left;margin-left:13.75pt;margin-top:9.2pt;width:471.7pt;height:108.6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00B92E45" w:rsidRPr="00B92E45" w:rsidRDefault="00B92E45" w:rsidP="00B92E45">
                  <w:pPr>
                    <w:spacing w:after="0"/>
                    <w:jc w:val="center"/>
                    <w:rPr>
                      <w:rFonts w:ascii="Calibri Light" w:hAnsi="Calibri Light"/>
                      <w:b/>
                      <w:color w:val="00B050"/>
                      <w:sz w:val="24"/>
                      <w:szCs w:val="24"/>
                    </w:rPr>
                  </w:pPr>
                  <w:r w:rsidRPr="00B92E45">
                    <w:rPr>
                      <w:rFonts w:ascii="Calibri Light" w:hAnsi="Calibri Light"/>
                      <w:b/>
                      <w:color w:val="00B050"/>
                      <w:sz w:val="24"/>
                      <w:szCs w:val="24"/>
                    </w:rPr>
                    <w:t xml:space="preserve">AO2 – 75% - analysis </w:t>
                  </w:r>
                </w:p>
                <w:p w:rsidR="00B92E45" w:rsidRPr="00B92E45" w:rsidRDefault="00B92E45" w:rsidP="00B92E45">
                  <w:pPr>
                    <w:spacing w:after="0"/>
                    <w:jc w:val="center"/>
                    <w:rPr>
                      <w:rFonts w:ascii="Calibri Light" w:hAnsi="Calibri Light"/>
                      <w:b/>
                      <w:color w:val="00B050"/>
                      <w:sz w:val="24"/>
                      <w:szCs w:val="24"/>
                    </w:rPr>
                  </w:pPr>
                  <w:r w:rsidRPr="00B92E45">
                    <w:rPr>
                      <w:rFonts w:ascii="Calibri Light" w:hAnsi="Calibri Light"/>
                      <w:b/>
                      <w:color w:val="00B050"/>
                      <w:sz w:val="24"/>
                      <w:szCs w:val="24"/>
                    </w:rPr>
                    <w:t>AO1 -25% - written skills</w:t>
                  </w:r>
                </w:p>
                <w:p w:rsidR="00B92E45" w:rsidRPr="00B92E45" w:rsidRDefault="00B92E45" w:rsidP="00B92E45">
                  <w:pPr>
                    <w:pStyle w:val="ListParagraph"/>
                    <w:numPr>
                      <w:ilvl w:val="0"/>
                      <w:numId w:val="4"/>
                    </w:numPr>
                    <w:spacing w:after="0"/>
                    <w:rPr>
                      <w:rFonts w:ascii="Calibri Light" w:hAnsi="Calibri Light"/>
                      <w:sz w:val="24"/>
                      <w:szCs w:val="24"/>
                    </w:rPr>
                  </w:pPr>
                  <w:r w:rsidRPr="00B92E45">
                    <w:rPr>
                      <w:rFonts w:ascii="Calibri Light" w:hAnsi="Calibri Light"/>
                      <w:sz w:val="24"/>
                      <w:szCs w:val="24"/>
                    </w:rPr>
                    <w:t>Worth 15 marks</w:t>
                  </w:r>
                </w:p>
                <w:p w:rsidR="00B92E45" w:rsidRPr="00B92E45" w:rsidRDefault="00B92E45" w:rsidP="00B92E45">
                  <w:pPr>
                    <w:pStyle w:val="ListParagraph"/>
                    <w:numPr>
                      <w:ilvl w:val="0"/>
                      <w:numId w:val="4"/>
                    </w:numPr>
                    <w:spacing w:after="0"/>
                    <w:rPr>
                      <w:rFonts w:ascii="Calibri Light" w:hAnsi="Calibri Light"/>
                      <w:sz w:val="24"/>
                      <w:szCs w:val="24"/>
                    </w:rPr>
                  </w:pPr>
                  <w:r w:rsidRPr="00B92E45">
                    <w:rPr>
                      <w:rFonts w:ascii="Calibri Light" w:hAnsi="Calibri Light"/>
                      <w:sz w:val="24"/>
                      <w:szCs w:val="24"/>
                    </w:rPr>
                    <w:t>Detailed exploration of language, form and structure</w:t>
                  </w:r>
                </w:p>
                <w:p w:rsidR="00B92E45" w:rsidRPr="00B92E45" w:rsidRDefault="00B92E45" w:rsidP="00B92E45">
                  <w:pPr>
                    <w:pStyle w:val="ListParagraph"/>
                    <w:numPr>
                      <w:ilvl w:val="0"/>
                      <w:numId w:val="4"/>
                    </w:numPr>
                    <w:spacing w:after="0"/>
                    <w:rPr>
                      <w:rFonts w:ascii="Calibri Light" w:hAnsi="Calibri Light"/>
                      <w:sz w:val="24"/>
                      <w:szCs w:val="24"/>
                    </w:rPr>
                  </w:pPr>
                  <w:r w:rsidRPr="00B92E45">
                    <w:rPr>
                      <w:rFonts w:ascii="Calibri Light" w:hAnsi="Calibri Light"/>
                      <w:sz w:val="24"/>
                      <w:szCs w:val="24"/>
                    </w:rPr>
                    <w:t>Use of terminology</w:t>
                  </w:r>
                </w:p>
                <w:p w:rsidR="00B92E45" w:rsidRPr="00B92E45" w:rsidRDefault="00B92E45" w:rsidP="00B92E45">
                  <w:pPr>
                    <w:pStyle w:val="ListParagraph"/>
                    <w:numPr>
                      <w:ilvl w:val="0"/>
                      <w:numId w:val="4"/>
                    </w:numPr>
                    <w:spacing w:after="0"/>
                    <w:rPr>
                      <w:rFonts w:ascii="Calibri Light" w:hAnsi="Calibri Light"/>
                      <w:sz w:val="24"/>
                      <w:szCs w:val="24"/>
                    </w:rPr>
                  </w:pPr>
                  <w:r w:rsidRPr="00B92E45">
                    <w:rPr>
                      <w:rFonts w:ascii="Calibri Light" w:hAnsi="Calibri Light"/>
                      <w:sz w:val="24"/>
                      <w:szCs w:val="24"/>
                    </w:rPr>
                    <w:t>Line of argument</w:t>
                  </w:r>
                </w:p>
                <w:p w:rsidR="00B92E45" w:rsidRPr="00B92E45" w:rsidRDefault="00B92E45" w:rsidP="00B92E45">
                  <w:pPr>
                    <w:spacing w:after="0"/>
                    <w:ind w:left="360"/>
                    <w:rPr>
                      <w:rFonts w:ascii="Calibri Light" w:hAnsi="Calibri Light"/>
                      <w:sz w:val="24"/>
                      <w:szCs w:val="24"/>
                    </w:rPr>
                  </w:pPr>
                  <w:r w:rsidRPr="00B92E45">
                    <w:rPr>
                      <w:rFonts w:ascii="Calibri Light" w:hAnsi="Calibri Light"/>
                      <w:sz w:val="24"/>
                      <w:szCs w:val="24"/>
                    </w:rPr>
                    <w:t>How does language shape meaning?</w:t>
                  </w:r>
                </w:p>
                <w:p w:rsidR="00B92E45" w:rsidRDefault="00B92E45"/>
              </w:txbxContent>
            </v:textbox>
            <w10:wrap type="square"/>
          </v:shape>
        </w:pict>
      </w:r>
    </w:p>
    <w:p w:rsidR="00B92E45" w:rsidRPr="00B92E45" w:rsidRDefault="00B92E45" w:rsidP="00B92E45">
      <w:pPr>
        <w:spacing w:after="0"/>
        <w:ind w:left="720"/>
        <w:rPr>
          <w:rFonts w:ascii="Calibri Light" w:hAnsi="Calibri Light"/>
          <w:sz w:val="24"/>
          <w:szCs w:val="24"/>
        </w:rPr>
      </w:pPr>
    </w:p>
    <w:p w:rsidR="00B92E45" w:rsidRPr="00B92E45" w:rsidRDefault="00B92E45" w:rsidP="00B92E45">
      <w:pPr>
        <w:spacing w:after="0"/>
        <w:ind w:left="720"/>
        <w:rPr>
          <w:rFonts w:ascii="Calibri Light" w:hAnsi="Calibri Light"/>
          <w:sz w:val="24"/>
          <w:szCs w:val="24"/>
        </w:rPr>
      </w:pPr>
    </w:p>
    <w:p w:rsidR="00B92E45" w:rsidRPr="00B92E45" w:rsidRDefault="00B92E45" w:rsidP="00B92E45">
      <w:pPr>
        <w:spacing w:after="0"/>
        <w:ind w:left="720"/>
        <w:rPr>
          <w:rFonts w:ascii="Calibri Light" w:hAnsi="Calibri Light"/>
          <w:sz w:val="24"/>
          <w:szCs w:val="24"/>
        </w:rPr>
      </w:pPr>
    </w:p>
    <w:p w:rsidR="00B92E45" w:rsidRPr="00B92E45" w:rsidRDefault="00B92E45" w:rsidP="00B92E45">
      <w:pPr>
        <w:spacing w:after="0"/>
        <w:ind w:left="720"/>
        <w:rPr>
          <w:rFonts w:ascii="Calibri Light" w:hAnsi="Calibri Light"/>
          <w:sz w:val="24"/>
          <w:szCs w:val="24"/>
        </w:rPr>
      </w:pPr>
    </w:p>
    <w:p w:rsidR="00B92E45" w:rsidRPr="00B92E45" w:rsidRDefault="00B92E45" w:rsidP="00B92E45">
      <w:pPr>
        <w:spacing w:after="0"/>
        <w:ind w:left="720"/>
        <w:rPr>
          <w:rFonts w:ascii="Calibri Light" w:hAnsi="Calibri Light"/>
          <w:sz w:val="24"/>
          <w:szCs w:val="24"/>
        </w:rPr>
      </w:pPr>
    </w:p>
    <w:p w:rsidR="00B92E45" w:rsidRPr="00B92E45" w:rsidRDefault="00B92E45" w:rsidP="00B92E45">
      <w:pPr>
        <w:spacing w:after="0"/>
        <w:ind w:left="720"/>
        <w:rPr>
          <w:rFonts w:ascii="Calibri Light" w:hAnsi="Calibri Light"/>
          <w:sz w:val="24"/>
          <w:szCs w:val="24"/>
        </w:rPr>
      </w:pPr>
    </w:p>
    <w:p w:rsidR="00B92E45" w:rsidRPr="00B92E45" w:rsidRDefault="00B92E45" w:rsidP="00B92E45">
      <w:pPr>
        <w:spacing w:after="0"/>
        <w:ind w:left="720"/>
        <w:rPr>
          <w:rFonts w:ascii="Calibri Light" w:hAnsi="Calibri Light"/>
          <w:b/>
          <w:sz w:val="24"/>
          <w:szCs w:val="24"/>
        </w:rPr>
      </w:pPr>
    </w:p>
    <w:p w:rsidR="00B92E45" w:rsidRPr="00B92E45" w:rsidRDefault="00B92E45" w:rsidP="00B92E45">
      <w:pPr>
        <w:spacing w:after="0"/>
        <w:rPr>
          <w:rFonts w:ascii="Calibri Light" w:hAnsi="Calibri Light"/>
          <w:b/>
          <w:color w:val="00B050"/>
          <w:sz w:val="24"/>
          <w:szCs w:val="24"/>
        </w:rPr>
      </w:pPr>
      <w:r w:rsidRPr="00B92E45">
        <w:rPr>
          <w:rFonts w:ascii="Calibri Light" w:hAnsi="Calibri Light"/>
          <w:b/>
          <w:color w:val="00B050"/>
          <w:sz w:val="24"/>
          <w:szCs w:val="24"/>
        </w:rPr>
        <w:t>Exam board advice:</w:t>
      </w:r>
    </w:p>
    <w:p w:rsidR="002D3BA4" w:rsidRPr="00B92E45" w:rsidRDefault="00B92E45" w:rsidP="00B92E45">
      <w:pPr>
        <w:numPr>
          <w:ilvl w:val="0"/>
          <w:numId w:val="5"/>
        </w:numPr>
        <w:spacing w:after="0"/>
        <w:rPr>
          <w:rFonts w:ascii="Calibri Light" w:hAnsi="Calibri Light"/>
          <w:sz w:val="24"/>
          <w:szCs w:val="24"/>
        </w:rPr>
      </w:pPr>
      <w:r w:rsidRPr="00B92E45">
        <w:rPr>
          <w:rFonts w:ascii="Calibri Light" w:hAnsi="Calibri Light"/>
          <w:sz w:val="24"/>
          <w:szCs w:val="24"/>
        </w:rPr>
        <w:t xml:space="preserve">Contextualising the extract in terms of AO2 is not necessary but recommended e.g. dramatic structure/ where it appears in the play/ what we know of characters so far/ ref to </w:t>
      </w:r>
      <w:proofErr w:type="spellStart"/>
      <w:r w:rsidRPr="00B92E45">
        <w:rPr>
          <w:rFonts w:ascii="Calibri Light" w:hAnsi="Calibri Light"/>
          <w:sz w:val="24"/>
          <w:szCs w:val="24"/>
        </w:rPr>
        <w:t>lang</w:t>
      </w:r>
      <w:proofErr w:type="spellEnd"/>
    </w:p>
    <w:p w:rsidR="002D3BA4" w:rsidRPr="00B92E45" w:rsidRDefault="00B92E45" w:rsidP="00B92E45">
      <w:pPr>
        <w:numPr>
          <w:ilvl w:val="0"/>
          <w:numId w:val="5"/>
        </w:numPr>
        <w:spacing w:after="0"/>
        <w:rPr>
          <w:rFonts w:ascii="Calibri Light" w:hAnsi="Calibri Light"/>
          <w:sz w:val="24"/>
          <w:szCs w:val="24"/>
        </w:rPr>
      </w:pPr>
      <w:r w:rsidRPr="00B92E45">
        <w:rPr>
          <w:rFonts w:ascii="Calibri Light" w:hAnsi="Calibri Light"/>
          <w:sz w:val="24"/>
          <w:szCs w:val="24"/>
        </w:rPr>
        <w:t>AO2 key focus so although AO1 is assessed, they don't expect to see an argument. Examiners asking how far is it detailed and developed AND how well have candidates used quotations?</w:t>
      </w:r>
    </w:p>
    <w:p w:rsidR="002D3BA4" w:rsidRPr="00B92E45" w:rsidRDefault="00B92E45" w:rsidP="00B92E45">
      <w:pPr>
        <w:numPr>
          <w:ilvl w:val="0"/>
          <w:numId w:val="5"/>
        </w:numPr>
        <w:spacing w:after="0"/>
        <w:rPr>
          <w:rFonts w:ascii="Calibri Light" w:hAnsi="Calibri Light"/>
          <w:sz w:val="24"/>
          <w:szCs w:val="24"/>
        </w:rPr>
      </w:pPr>
      <w:r w:rsidRPr="00B92E45">
        <w:rPr>
          <w:rFonts w:ascii="Calibri Light" w:hAnsi="Calibri Light"/>
          <w:sz w:val="24"/>
          <w:szCs w:val="24"/>
        </w:rPr>
        <w:t xml:space="preserve"> Candidates can take any approach they want - chronological is fine but suggestion that a more organised response is more likely to demonstrate conceptual understanding (as opposed to narrative)</w:t>
      </w:r>
    </w:p>
    <w:p w:rsidR="002D3BA4" w:rsidRPr="00B92E45" w:rsidRDefault="00B92E45" w:rsidP="00B92E45">
      <w:pPr>
        <w:numPr>
          <w:ilvl w:val="0"/>
          <w:numId w:val="5"/>
        </w:numPr>
        <w:spacing w:after="0"/>
        <w:rPr>
          <w:rFonts w:ascii="Calibri Light" w:hAnsi="Calibri Light"/>
          <w:sz w:val="24"/>
          <w:szCs w:val="24"/>
        </w:rPr>
      </w:pPr>
      <w:r w:rsidRPr="00B92E45">
        <w:rPr>
          <w:rFonts w:ascii="Calibri Light" w:hAnsi="Calibri Light"/>
          <w:sz w:val="24"/>
          <w:szCs w:val="24"/>
        </w:rPr>
        <w:t>Links to elsewhere in the play will be credited if they illuminate aspects of language in the extract (e.g. patterns of corruption in Hamlet)</w:t>
      </w:r>
    </w:p>
    <w:p w:rsidR="00B92E45" w:rsidRPr="00B92E45" w:rsidRDefault="00B92E45" w:rsidP="00B92E45">
      <w:pPr>
        <w:spacing w:after="0"/>
        <w:rPr>
          <w:rFonts w:ascii="Calibri Light" w:hAnsi="Calibri Light"/>
          <w:sz w:val="24"/>
          <w:szCs w:val="24"/>
        </w:rPr>
      </w:pPr>
    </w:p>
    <w:p w:rsidR="00B92E45" w:rsidRPr="00B92E45" w:rsidRDefault="00B92E45" w:rsidP="00B92E45">
      <w:pPr>
        <w:spacing w:after="0"/>
        <w:rPr>
          <w:rFonts w:ascii="Calibri Light" w:hAnsi="Calibri Light"/>
          <w:b/>
          <w:color w:val="00B050"/>
          <w:sz w:val="24"/>
          <w:szCs w:val="24"/>
        </w:rPr>
      </w:pPr>
      <w:r w:rsidRPr="00B92E45">
        <w:rPr>
          <w:rFonts w:ascii="Calibri Light" w:hAnsi="Calibri Light"/>
          <w:b/>
          <w:color w:val="00B050"/>
          <w:sz w:val="24"/>
          <w:szCs w:val="24"/>
        </w:rPr>
        <w:t>Approach to the extract question:</w:t>
      </w:r>
    </w:p>
    <w:p w:rsidR="00B92E45" w:rsidRPr="00B92E45" w:rsidRDefault="00B92E45" w:rsidP="00B92E45">
      <w:pPr>
        <w:spacing w:after="0"/>
        <w:rPr>
          <w:rFonts w:ascii="Calibri Light" w:hAnsi="Calibri Light"/>
          <w:sz w:val="24"/>
          <w:szCs w:val="24"/>
        </w:rPr>
      </w:pPr>
    </w:p>
    <w:p w:rsidR="00B92E45" w:rsidRPr="00B92E45" w:rsidRDefault="00B92E45" w:rsidP="00B92E45">
      <w:pPr>
        <w:spacing w:after="0"/>
        <w:rPr>
          <w:rFonts w:ascii="Calibri Light" w:hAnsi="Calibri Light"/>
          <w:b/>
          <w:sz w:val="24"/>
          <w:szCs w:val="24"/>
        </w:rPr>
      </w:pPr>
      <w:r w:rsidRPr="00B92E45">
        <w:rPr>
          <w:rFonts w:ascii="Calibri Light" w:hAnsi="Calibri Light"/>
          <w:b/>
          <w:sz w:val="24"/>
          <w:szCs w:val="24"/>
        </w:rPr>
        <w:t>Stage 1: Break it down</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 xml:space="preserve">Annotate the extract, first understanding what the scene is about, where it falls in the play, points of interest and gaining an overview of the structure – split it into sections. </w:t>
      </w:r>
    </w:p>
    <w:p w:rsidR="00B92E45" w:rsidRPr="00B92E45" w:rsidRDefault="00B92E45" w:rsidP="00B92E45">
      <w:pPr>
        <w:spacing w:after="0"/>
        <w:rPr>
          <w:rFonts w:ascii="Calibri Light" w:hAnsi="Calibri Light"/>
          <w:b/>
          <w:sz w:val="24"/>
          <w:szCs w:val="24"/>
        </w:rPr>
      </w:pPr>
    </w:p>
    <w:p w:rsidR="00B92E45" w:rsidRPr="00B92E45" w:rsidRDefault="00B92E45" w:rsidP="00B92E45">
      <w:pPr>
        <w:spacing w:after="0"/>
        <w:rPr>
          <w:rFonts w:ascii="Calibri Light" w:hAnsi="Calibri Light"/>
          <w:b/>
          <w:sz w:val="24"/>
          <w:szCs w:val="24"/>
        </w:rPr>
      </w:pPr>
      <w:r w:rsidRPr="00B92E45">
        <w:rPr>
          <w:rFonts w:ascii="Calibri Light" w:hAnsi="Calibri Light"/>
          <w:b/>
          <w:sz w:val="24"/>
          <w:szCs w:val="24"/>
        </w:rPr>
        <w:t>Stage 2: Zoom in</w:t>
      </w:r>
    </w:p>
    <w:p w:rsidR="00B92E45" w:rsidRPr="00B92E45" w:rsidRDefault="00B92E45" w:rsidP="00B92E45">
      <w:pPr>
        <w:spacing w:after="0"/>
        <w:rPr>
          <w:rFonts w:ascii="Calibri Light" w:hAnsi="Calibri Light"/>
          <w:b/>
          <w:sz w:val="24"/>
          <w:szCs w:val="24"/>
        </w:rPr>
      </w:pPr>
      <w:r w:rsidRPr="00B92E45">
        <w:rPr>
          <w:rFonts w:ascii="Calibri Light" w:hAnsi="Calibri Light"/>
          <w:sz w:val="24"/>
          <w:szCs w:val="24"/>
        </w:rPr>
        <w:t xml:space="preserve">Start to dig a little deeper, exploring </w:t>
      </w:r>
      <w:r w:rsidRPr="00B92E45">
        <w:rPr>
          <w:rFonts w:ascii="Calibri Light" w:hAnsi="Calibri Light"/>
          <w:b/>
          <w:sz w:val="24"/>
          <w:szCs w:val="24"/>
        </w:rPr>
        <w:t>language, structure and form</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 xml:space="preserve">Begin to make </w:t>
      </w:r>
      <w:r w:rsidRPr="00B92E45">
        <w:rPr>
          <w:rFonts w:ascii="Calibri Light" w:hAnsi="Calibri Light"/>
          <w:b/>
          <w:sz w:val="24"/>
          <w:szCs w:val="24"/>
        </w:rPr>
        <w:t>connections</w:t>
      </w:r>
      <w:r w:rsidRPr="00B92E45">
        <w:rPr>
          <w:rFonts w:ascii="Calibri Light" w:hAnsi="Calibri Light"/>
          <w:sz w:val="24"/>
          <w:szCs w:val="24"/>
        </w:rPr>
        <w:t>, seek</w:t>
      </w:r>
      <w:r w:rsidRPr="00B92E45">
        <w:rPr>
          <w:rFonts w:ascii="Calibri Light" w:hAnsi="Calibri Light"/>
          <w:b/>
          <w:sz w:val="24"/>
          <w:szCs w:val="24"/>
        </w:rPr>
        <w:t xml:space="preserve"> patterns</w:t>
      </w:r>
      <w:r w:rsidRPr="00B92E45">
        <w:rPr>
          <w:rFonts w:ascii="Calibri Light" w:hAnsi="Calibri Light"/>
          <w:sz w:val="24"/>
          <w:szCs w:val="24"/>
        </w:rPr>
        <w:t xml:space="preserve"> </w:t>
      </w:r>
    </w:p>
    <w:p w:rsidR="00B92E45" w:rsidRPr="00B92E45" w:rsidRDefault="00B92E45" w:rsidP="00B92E45">
      <w:pPr>
        <w:spacing w:after="0"/>
        <w:rPr>
          <w:rFonts w:ascii="Calibri Light" w:hAnsi="Calibri Light"/>
          <w:b/>
          <w:sz w:val="24"/>
          <w:szCs w:val="24"/>
        </w:rPr>
      </w:pPr>
    </w:p>
    <w:p w:rsidR="00B92E45" w:rsidRPr="00B92E45" w:rsidRDefault="00B92E45" w:rsidP="00B92E45">
      <w:pPr>
        <w:spacing w:after="0"/>
        <w:rPr>
          <w:rFonts w:ascii="Calibri Light" w:hAnsi="Calibri Light"/>
          <w:b/>
          <w:sz w:val="24"/>
          <w:szCs w:val="24"/>
        </w:rPr>
      </w:pPr>
      <w:r w:rsidRPr="00B92E45">
        <w:rPr>
          <w:rFonts w:ascii="Calibri Light" w:hAnsi="Calibri Light"/>
          <w:b/>
          <w:sz w:val="24"/>
          <w:szCs w:val="24"/>
        </w:rPr>
        <w:t>Stage 3: Select</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Line of argument/thesis– 3-5 IDEAS THAT STAND OUT.</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 xml:space="preserve">These will form your </w:t>
      </w:r>
      <w:r w:rsidRPr="00B92E45">
        <w:rPr>
          <w:rFonts w:ascii="Calibri Light" w:hAnsi="Calibri Light"/>
          <w:b/>
          <w:sz w:val="24"/>
          <w:szCs w:val="24"/>
        </w:rPr>
        <w:t>points or topic sentences</w:t>
      </w:r>
      <w:r w:rsidRPr="00B92E45">
        <w:rPr>
          <w:rFonts w:ascii="Calibri Light" w:hAnsi="Calibri Light"/>
          <w:sz w:val="24"/>
          <w:szCs w:val="24"/>
        </w:rPr>
        <w:t>, giving your analysis structure</w:t>
      </w:r>
    </w:p>
    <w:p w:rsidR="00B92E45" w:rsidRPr="00B92E45" w:rsidRDefault="00B92E45" w:rsidP="00B92E45">
      <w:pPr>
        <w:spacing w:after="0"/>
        <w:rPr>
          <w:rFonts w:ascii="Calibri Light" w:hAnsi="Calibri Light"/>
          <w:b/>
          <w:sz w:val="24"/>
          <w:szCs w:val="24"/>
        </w:rPr>
      </w:pPr>
    </w:p>
    <w:p w:rsidR="00B92E45" w:rsidRPr="00B92E45" w:rsidRDefault="00B92E45" w:rsidP="00B92E45">
      <w:pPr>
        <w:spacing w:after="0"/>
        <w:rPr>
          <w:rFonts w:ascii="Calibri Light" w:hAnsi="Calibri Light"/>
          <w:b/>
          <w:sz w:val="24"/>
          <w:szCs w:val="24"/>
        </w:rPr>
      </w:pPr>
      <w:r w:rsidRPr="00B92E45">
        <w:rPr>
          <w:rFonts w:ascii="Calibri Light" w:hAnsi="Calibri Light"/>
          <w:b/>
          <w:sz w:val="24"/>
          <w:szCs w:val="24"/>
        </w:rPr>
        <w:t>Stage 4: Zoom out</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 xml:space="preserve">This will form your </w:t>
      </w:r>
      <w:r w:rsidRPr="00B92E45">
        <w:rPr>
          <w:rFonts w:ascii="Calibri Light" w:hAnsi="Calibri Light"/>
          <w:b/>
          <w:sz w:val="24"/>
          <w:szCs w:val="24"/>
        </w:rPr>
        <w:t xml:space="preserve">conclusion </w:t>
      </w:r>
      <w:r w:rsidRPr="00B92E45">
        <w:rPr>
          <w:rFonts w:ascii="Calibri Light" w:hAnsi="Calibri Light"/>
          <w:sz w:val="24"/>
          <w:szCs w:val="24"/>
        </w:rPr>
        <w:t>– think of your essay as equivalent to a scientific experiment.</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 xml:space="preserve">You should </w:t>
      </w:r>
      <w:r w:rsidRPr="00B92E45">
        <w:rPr>
          <w:rFonts w:ascii="Calibri Light" w:hAnsi="Calibri Light"/>
          <w:b/>
          <w:bCs/>
          <w:sz w:val="24"/>
          <w:szCs w:val="24"/>
        </w:rPr>
        <w:t xml:space="preserve">weigh up </w:t>
      </w:r>
      <w:r w:rsidRPr="00B92E45">
        <w:rPr>
          <w:rFonts w:ascii="Calibri Light" w:hAnsi="Calibri Light"/>
          <w:sz w:val="24"/>
          <w:szCs w:val="24"/>
        </w:rPr>
        <w:t>the key arguments you’ve put forward…</w:t>
      </w:r>
    </w:p>
    <w:p w:rsidR="00B92E45" w:rsidRPr="00B92E45" w:rsidRDefault="00B92E45" w:rsidP="00B92E45">
      <w:pPr>
        <w:spacing w:after="0"/>
        <w:rPr>
          <w:rFonts w:ascii="Calibri Light" w:hAnsi="Calibri Light"/>
          <w:sz w:val="24"/>
          <w:szCs w:val="24"/>
        </w:rPr>
      </w:pPr>
      <w:r w:rsidRPr="00B92E45">
        <w:rPr>
          <w:rFonts w:ascii="Calibri Light" w:hAnsi="Calibri Light"/>
          <w:sz w:val="24"/>
          <w:szCs w:val="24"/>
        </w:rPr>
        <w:t xml:space="preserve">You can then confidently either confirm the hypothesis, or put forward a refinement of it in light of the evidence you’ve analysed. In either case, make sure you </w:t>
      </w:r>
      <w:r w:rsidRPr="00B92E45">
        <w:rPr>
          <w:rFonts w:ascii="Calibri Light" w:hAnsi="Calibri Light"/>
          <w:b/>
          <w:bCs/>
          <w:sz w:val="24"/>
          <w:szCs w:val="24"/>
        </w:rPr>
        <w:t xml:space="preserve">make your position clear </w:t>
      </w:r>
      <w:r w:rsidRPr="00B92E45">
        <w:rPr>
          <w:rFonts w:ascii="Calibri Light" w:hAnsi="Calibri Light"/>
          <w:sz w:val="24"/>
          <w:szCs w:val="24"/>
        </w:rPr>
        <w:t>to the reader.</w:t>
      </w:r>
    </w:p>
    <w:p w:rsidR="00B92E45" w:rsidRPr="008055ED" w:rsidRDefault="00B92E45" w:rsidP="008055ED">
      <w:pPr>
        <w:spacing w:after="0"/>
        <w:rPr>
          <w:rFonts w:ascii="Calibri Light" w:hAnsi="Calibri Light"/>
          <w:sz w:val="24"/>
          <w:szCs w:val="24"/>
        </w:rPr>
      </w:pPr>
      <w:r w:rsidRPr="00B92E45">
        <w:rPr>
          <w:rFonts w:ascii="Calibri Light" w:hAnsi="Calibri Light"/>
          <w:sz w:val="24"/>
          <w:szCs w:val="24"/>
        </w:rPr>
        <w:t xml:space="preserve">Some people like to end their essay with a neat quotation – at the very least, you should </w:t>
      </w:r>
      <w:r w:rsidRPr="00B92E45">
        <w:rPr>
          <w:rFonts w:ascii="Calibri Light" w:hAnsi="Calibri Light"/>
          <w:b/>
          <w:bCs/>
          <w:sz w:val="24"/>
          <w:szCs w:val="24"/>
        </w:rPr>
        <w:t>step back a little</w:t>
      </w:r>
      <w:r w:rsidRPr="00B92E45">
        <w:rPr>
          <w:rFonts w:ascii="Calibri Light" w:hAnsi="Calibri Light"/>
          <w:sz w:val="24"/>
          <w:szCs w:val="24"/>
        </w:rPr>
        <w:t xml:space="preserve"> from the question/issue at hand and look at it from a wider perspective.</w:t>
      </w:r>
      <w:bookmarkStart w:id="0" w:name="_GoBack"/>
      <w:bookmarkEnd w:id="0"/>
    </w:p>
    <w:sectPr w:rsidR="00B92E45" w:rsidRPr="008055ED" w:rsidSect="002620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FEA"/>
    <w:multiLevelType w:val="hybridMultilevel"/>
    <w:tmpl w:val="5FCC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46016E"/>
    <w:multiLevelType w:val="hybridMultilevel"/>
    <w:tmpl w:val="0804E2AA"/>
    <w:lvl w:ilvl="0" w:tplc="4BAEA0E0">
      <w:start w:val="1"/>
      <w:numFmt w:val="bullet"/>
      <w:lvlText w:val="•"/>
      <w:lvlJc w:val="left"/>
      <w:pPr>
        <w:tabs>
          <w:tab w:val="num" w:pos="720"/>
        </w:tabs>
        <w:ind w:left="720" w:hanging="360"/>
      </w:pPr>
      <w:rPr>
        <w:rFonts w:ascii="Arial" w:hAnsi="Arial" w:hint="default"/>
      </w:rPr>
    </w:lvl>
    <w:lvl w:ilvl="1" w:tplc="3A46FCD6" w:tentative="1">
      <w:start w:val="1"/>
      <w:numFmt w:val="bullet"/>
      <w:lvlText w:val="•"/>
      <w:lvlJc w:val="left"/>
      <w:pPr>
        <w:tabs>
          <w:tab w:val="num" w:pos="1440"/>
        </w:tabs>
        <w:ind w:left="1440" w:hanging="360"/>
      </w:pPr>
      <w:rPr>
        <w:rFonts w:ascii="Arial" w:hAnsi="Arial" w:hint="default"/>
      </w:rPr>
    </w:lvl>
    <w:lvl w:ilvl="2" w:tplc="3EE2F132" w:tentative="1">
      <w:start w:val="1"/>
      <w:numFmt w:val="bullet"/>
      <w:lvlText w:val="•"/>
      <w:lvlJc w:val="left"/>
      <w:pPr>
        <w:tabs>
          <w:tab w:val="num" w:pos="2160"/>
        </w:tabs>
        <w:ind w:left="2160" w:hanging="360"/>
      </w:pPr>
      <w:rPr>
        <w:rFonts w:ascii="Arial" w:hAnsi="Arial" w:hint="default"/>
      </w:rPr>
    </w:lvl>
    <w:lvl w:ilvl="3" w:tplc="C14E3EDE" w:tentative="1">
      <w:start w:val="1"/>
      <w:numFmt w:val="bullet"/>
      <w:lvlText w:val="•"/>
      <w:lvlJc w:val="left"/>
      <w:pPr>
        <w:tabs>
          <w:tab w:val="num" w:pos="2880"/>
        </w:tabs>
        <w:ind w:left="2880" w:hanging="360"/>
      </w:pPr>
      <w:rPr>
        <w:rFonts w:ascii="Arial" w:hAnsi="Arial" w:hint="default"/>
      </w:rPr>
    </w:lvl>
    <w:lvl w:ilvl="4" w:tplc="2C0AD786" w:tentative="1">
      <w:start w:val="1"/>
      <w:numFmt w:val="bullet"/>
      <w:lvlText w:val="•"/>
      <w:lvlJc w:val="left"/>
      <w:pPr>
        <w:tabs>
          <w:tab w:val="num" w:pos="3600"/>
        </w:tabs>
        <w:ind w:left="3600" w:hanging="360"/>
      </w:pPr>
      <w:rPr>
        <w:rFonts w:ascii="Arial" w:hAnsi="Arial" w:hint="default"/>
      </w:rPr>
    </w:lvl>
    <w:lvl w:ilvl="5" w:tplc="BDD2B6BE" w:tentative="1">
      <w:start w:val="1"/>
      <w:numFmt w:val="bullet"/>
      <w:lvlText w:val="•"/>
      <w:lvlJc w:val="left"/>
      <w:pPr>
        <w:tabs>
          <w:tab w:val="num" w:pos="4320"/>
        </w:tabs>
        <w:ind w:left="4320" w:hanging="360"/>
      </w:pPr>
      <w:rPr>
        <w:rFonts w:ascii="Arial" w:hAnsi="Arial" w:hint="default"/>
      </w:rPr>
    </w:lvl>
    <w:lvl w:ilvl="6" w:tplc="21A2C1FA" w:tentative="1">
      <w:start w:val="1"/>
      <w:numFmt w:val="bullet"/>
      <w:lvlText w:val="•"/>
      <w:lvlJc w:val="left"/>
      <w:pPr>
        <w:tabs>
          <w:tab w:val="num" w:pos="5040"/>
        </w:tabs>
        <w:ind w:left="5040" w:hanging="360"/>
      </w:pPr>
      <w:rPr>
        <w:rFonts w:ascii="Arial" w:hAnsi="Arial" w:hint="default"/>
      </w:rPr>
    </w:lvl>
    <w:lvl w:ilvl="7" w:tplc="3F02A184" w:tentative="1">
      <w:start w:val="1"/>
      <w:numFmt w:val="bullet"/>
      <w:lvlText w:val="•"/>
      <w:lvlJc w:val="left"/>
      <w:pPr>
        <w:tabs>
          <w:tab w:val="num" w:pos="5760"/>
        </w:tabs>
        <w:ind w:left="5760" w:hanging="360"/>
      </w:pPr>
      <w:rPr>
        <w:rFonts w:ascii="Arial" w:hAnsi="Arial" w:hint="default"/>
      </w:rPr>
    </w:lvl>
    <w:lvl w:ilvl="8" w:tplc="D38666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1210B7"/>
    <w:multiLevelType w:val="hybridMultilevel"/>
    <w:tmpl w:val="EF589180"/>
    <w:lvl w:ilvl="0" w:tplc="4BD6AE20">
      <w:start w:val="1"/>
      <w:numFmt w:val="bullet"/>
      <w:lvlText w:val="•"/>
      <w:lvlJc w:val="left"/>
      <w:pPr>
        <w:tabs>
          <w:tab w:val="num" w:pos="720"/>
        </w:tabs>
        <w:ind w:left="720" w:hanging="360"/>
      </w:pPr>
      <w:rPr>
        <w:rFonts w:ascii="Arial" w:hAnsi="Arial" w:hint="default"/>
      </w:rPr>
    </w:lvl>
    <w:lvl w:ilvl="1" w:tplc="A3E61E32" w:tentative="1">
      <w:start w:val="1"/>
      <w:numFmt w:val="bullet"/>
      <w:lvlText w:val="•"/>
      <w:lvlJc w:val="left"/>
      <w:pPr>
        <w:tabs>
          <w:tab w:val="num" w:pos="1440"/>
        </w:tabs>
        <w:ind w:left="1440" w:hanging="360"/>
      </w:pPr>
      <w:rPr>
        <w:rFonts w:ascii="Arial" w:hAnsi="Arial" w:hint="default"/>
      </w:rPr>
    </w:lvl>
    <w:lvl w:ilvl="2" w:tplc="A8A2CE86" w:tentative="1">
      <w:start w:val="1"/>
      <w:numFmt w:val="bullet"/>
      <w:lvlText w:val="•"/>
      <w:lvlJc w:val="left"/>
      <w:pPr>
        <w:tabs>
          <w:tab w:val="num" w:pos="2160"/>
        </w:tabs>
        <w:ind w:left="2160" w:hanging="360"/>
      </w:pPr>
      <w:rPr>
        <w:rFonts w:ascii="Arial" w:hAnsi="Arial" w:hint="default"/>
      </w:rPr>
    </w:lvl>
    <w:lvl w:ilvl="3" w:tplc="9BB4F374" w:tentative="1">
      <w:start w:val="1"/>
      <w:numFmt w:val="bullet"/>
      <w:lvlText w:val="•"/>
      <w:lvlJc w:val="left"/>
      <w:pPr>
        <w:tabs>
          <w:tab w:val="num" w:pos="2880"/>
        </w:tabs>
        <w:ind w:left="2880" w:hanging="360"/>
      </w:pPr>
      <w:rPr>
        <w:rFonts w:ascii="Arial" w:hAnsi="Arial" w:hint="default"/>
      </w:rPr>
    </w:lvl>
    <w:lvl w:ilvl="4" w:tplc="5F76B2F6" w:tentative="1">
      <w:start w:val="1"/>
      <w:numFmt w:val="bullet"/>
      <w:lvlText w:val="•"/>
      <w:lvlJc w:val="left"/>
      <w:pPr>
        <w:tabs>
          <w:tab w:val="num" w:pos="3600"/>
        </w:tabs>
        <w:ind w:left="3600" w:hanging="360"/>
      </w:pPr>
      <w:rPr>
        <w:rFonts w:ascii="Arial" w:hAnsi="Arial" w:hint="default"/>
      </w:rPr>
    </w:lvl>
    <w:lvl w:ilvl="5" w:tplc="1500026C" w:tentative="1">
      <w:start w:val="1"/>
      <w:numFmt w:val="bullet"/>
      <w:lvlText w:val="•"/>
      <w:lvlJc w:val="left"/>
      <w:pPr>
        <w:tabs>
          <w:tab w:val="num" w:pos="4320"/>
        </w:tabs>
        <w:ind w:left="4320" w:hanging="360"/>
      </w:pPr>
      <w:rPr>
        <w:rFonts w:ascii="Arial" w:hAnsi="Arial" w:hint="default"/>
      </w:rPr>
    </w:lvl>
    <w:lvl w:ilvl="6" w:tplc="691E1810" w:tentative="1">
      <w:start w:val="1"/>
      <w:numFmt w:val="bullet"/>
      <w:lvlText w:val="•"/>
      <w:lvlJc w:val="left"/>
      <w:pPr>
        <w:tabs>
          <w:tab w:val="num" w:pos="5040"/>
        </w:tabs>
        <w:ind w:left="5040" w:hanging="360"/>
      </w:pPr>
      <w:rPr>
        <w:rFonts w:ascii="Arial" w:hAnsi="Arial" w:hint="default"/>
      </w:rPr>
    </w:lvl>
    <w:lvl w:ilvl="7" w:tplc="A3D8092A" w:tentative="1">
      <w:start w:val="1"/>
      <w:numFmt w:val="bullet"/>
      <w:lvlText w:val="•"/>
      <w:lvlJc w:val="left"/>
      <w:pPr>
        <w:tabs>
          <w:tab w:val="num" w:pos="5760"/>
        </w:tabs>
        <w:ind w:left="5760" w:hanging="360"/>
      </w:pPr>
      <w:rPr>
        <w:rFonts w:ascii="Arial" w:hAnsi="Arial" w:hint="default"/>
      </w:rPr>
    </w:lvl>
    <w:lvl w:ilvl="8" w:tplc="0068FB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445B8D"/>
    <w:multiLevelType w:val="hybridMultilevel"/>
    <w:tmpl w:val="FCC8443A"/>
    <w:lvl w:ilvl="0" w:tplc="AFF0FC4E">
      <w:start w:val="1"/>
      <w:numFmt w:val="lowerLetter"/>
      <w:lvlText w:val="%1)"/>
      <w:lvlJc w:val="left"/>
      <w:pPr>
        <w:tabs>
          <w:tab w:val="num" w:pos="720"/>
        </w:tabs>
        <w:ind w:left="720" w:hanging="360"/>
      </w:pPr>
    </w:lvl>
    <w:lvl w:ilvl="1" w:tplc="D77A159C" w:tentative="1">
      <w:start w:val="1"/>
      <w:numFmt w:val="lowerLetter"/>
      <w:lvlText w:val="%2)"/>
      <w:lvlJc w:val="left"/>
      <w:pPr>
        <w:tabs>
          <w:tab w:val="num" w:pos="1440"/>
        </w:tabs>
        <w:ind w:left="1440" w:hanging="360"/>
      </w:pPr>
    </w:lvl>
    <w:lvl w:ilvl="2" w:tplc="862CE9A0" w:tentative="1">
      <w:start w:val="1"/>
      <w:numFmt w:val="lowerLetter"/>
      <w:lvlText w:val="%3)"/>
      <w:lvlJc w:val="left"/>
      <w:pPr>
        <w:tabs>
          <w:tab w:val="num" w:pos="2160"/>
        </w:tabs>
        <w:ind w:left="2160" w:hanging="360"/>
      </w:pPr>
    </w:lvl>
    <w:lvl w:ilvl="3" w:tplc="37DC4302" w:tentative="1">
      <w:start w:val="1"/>
      <w:numFmt w:val="lowerLetter"/>
      <w:lvlText w:val="%4)"/>
      <w:lvlJc w:val="left"/>
      <w:pPr>
        <w:tabs>
          <w:tab w:val="num" w:pos="2880"/>
        </w:tabs>
        <w:ind w:left="2880" w:hanging="360"/>
      </w:pPr>
    </w:lvl>
    <w:lvl w:ilvl="4" w:tplc="06EAA9E6" w:tentative="1">
      <w:start w:val="1"/>
      <w:numFmt w:val="lowerLetter"/>
      <w:lvlText w:val="%5)"/>
      <w:lvlJc w:val="left"/>
      <w:pPr>
        <w:tabs>
          <w:tab w:val="num" w:pos="3600"/>
        </w:tabs>
        <w:ind w:left="3600" w:hanging="360"/>
      </w:pPr>
    </w:lvl>
    <w:lvl w:ilvl="5" w:tplc="659C7D32" w:tentative="1">
      <w:start w:val="1"/>
      <w:numFmt w:val="lowerLetter"/>
      <w:lvlText w:val="%6)"/>
      <w:lvlJc w:val="left"/>
      <w:pPr>
        <w:tabs>
          <w:tab w:val="num" w:pos="4320"/>
        </w:tabs>
        <w:ind w:left="4320" w:hanging="360"/>
      </w:pPr>
    </w:lvl>
    <w:lvl w:ilvl="6" w:tplc="63AC3A64" w:tentative="1">
      <w:start w:val="1"/>
      <w:numFmt w:val="lowerLetter"/>
      <w:lvlText w:val="%7)"/>
      <w:lvlJc w:val="left"/>
      <w:pPr>
        <w:tabs>
          <w:tab w:val="num" w:pos="5040"/>
        </w:tabs>
        <w:ind w:left="5040" w:hanging="360"/>
      </w:pPr>
    </w:lvl>
    <w:lvl w:ilvl="7" w:tplc="A26C7CEC" w:tentative="1">
      <w:start w:val="1"/>
      <w:numFmt w:val="lowerLetter"/>
      <w:lvlText w:val="%8)"/>
      <w:lvlJc w:val="left"/>
      <w:pPr>
        <w:tabs>
          <w:tab w:val="num" w:pos="5760"/>
        </w:tabs>
        <w:ind w:left="5760" w:hanging="360"/>
      </w:pPr>
    </w:lvl>
    <w:lvl w:ilvl="8" w:tplc="0B72912A" w:tentative="1">
      <w:start w:val="1"/>
      <w:numFmt w:val="lowerLetter"/>
      <w:lvlText w:val="%9)"/>
      <w:lvlJc w:val="left"/>
      <w:pPr>
        <w:tabs>
          <w:tab w:val="num" w:pos="6480"/>
        </w:tabs>
        <w:ind w:left="6480" w:hanging="360"/>
      </w:pPr>
    </w:lvl>
  </w:abstractNum>
  <w:abstractNum w:abstractNumId="4" w15:restartNumberingAfterBreak="0">
    <w:nsid w:val="69106050"/>
    <w:multiLevelType w:val="hybridMultilevel"/>
    <w:tmpl w:val="3956ED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E1318"/>
    <w:rsid w:val="00143A56"/>
    <w:rsid w:val="001D1C0A"/>
    <w:rsid w:val="002105B1"/>
    <w:rsid w:val="00220220"/>
    <w:rsid w:val="0026201A"/>
    <w:rsid w:val="002D3BA4"/>
    <w:rsid w:val="002D3C15"/>
    <w:rsid w:val="005444E5"/>
    <w:rsid w:val="008055ED"/>
    <w:rsid w:val="00A71217"/>
    <w:rsid w:val="00B92E45"/>
    <w:rsid w:val="00BE1318"/>
    <w:rsid w:val="00BE3EB4"/>
    <w:rsid w:val="00C4016A"/>
    <w:rsid w:val="00C53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5552C4"/>
  <w15:docId w15:val="{0FEDCD21-450A-4A96-8417-50BF5880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E45"/>
    <w:pPr>
      <w:ind w:left="720"/>
      <w:contextualSpacing/>
    </w:pPr>
  </w:style>
  <w:style w:type="paragraph" w:styleId="NormalWeb">
    <w:name w:val="Normal (Web)"/>
    <w:basedOn w:val="Normal"/>
    <w:uiPriority w:val="99"/>
    <w:semiHidden/>
    <w:unhideWhenUsed/>
    <w:rsid w:val="00B92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92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43">
      <w:bodyDiv w:val="1"/>
      <w:marLeft w:val="0"/>
      <w:marRight w:val="0"/>
      <w:marTop w:val="0"/>
      <w:marBottom w:val="0"/>
      <w:divBdr>
        <w:top w:val="none" w:sz="0" w:space="0" w:color="auto"/>
        <w:left w:val="none" w:sz="0" w:space="0" w:color="auto"/>
        <w:bottom w:val="none" w:sz="0" w:space="0" w:color="auto"/>
        <w:right w:val="none" w:sz="0" w:space="0" w:color="auto"/>
      </w:divBdr>
    </w:div>
    <w:div w:id="64763504">
      <w:bodyDiv w:val="1"/>
      <w:marLeft w:val="0"/>
      <w:marRight w:val="0"/>
      <w:marTop w:val="0"/>
      <w:marBottom w:val="0"/>
      <w:divBdr>
        <w:top w:val="none" w:sz="0" w:space="0" w:color="auto"/>
        <w:left w:val="none" w:sz="0" w:space="0" w:color="auto"/>
        <w:bottom w:val="none" w:sz="0" w:space="0" w:color="auto"/>
        <w:right w:val="none" w:sz="0" w:space="0" w:color="auto"/>
      </w:divBdr>
    </w:div>
    <w:div w:id="373234977">
      <w:bodyDiv w:val="1"/>
      <w:marLeft w:val="0"/>
      <w:marRight w:val="0"/>
      <w:marTop w:val="0"/>
      <w:marBottom w:val="0"/>
      <w:divBdr>
        <w:top w:val="none" w:sz="0" w:space="0" w:color="auto"/>
        <w:left w:val="none" w:sz="0" w:space="0" w:color="auto"/>
        <w:bottom w:val="none" w:sz="0" w:space="0" w:color="auto"/>
        <w:right w:val="none" w:sz="0" w:space="0" w:color="auto"/>
      </w:divBdr>
      <w:divsChild>
        <w:div w:id="724836304">
          <w:marLeft w:val="806"/>
          <w:marRight w:val="0"/>
          <w:marTop w:val="200"/>
          <w:marBottom w:val="0"/>
          <w:divBdr>
            <w:top w:val="none" w:sz="0" w:space="0" w:color="auto"/>
            <w:left w:val="none" w:sz="0" w:space="0" w:color="auto"/>
            <w:bottom w:val="none" w:sz="0" w:space="0" w:color="auto"/>
            <w:right w:val="none" w:sz="0" w:space="0" w:color="auto"/>
          </w:divBdr>
        </w:div>
        <w:div w:id="943419023">
          <w:marLeft w:val="806"/>
          <w:marRight w:val="0"/>
          <w:marTop w:val="200"/>
          <w:marBottom w:val="0"/>
          <w:divBdr>
            <w:top w:val="none" w:sz="0" w:space="0" w:color="auto"/>
            <w:left w:val="none" w:sz="0" w:space="0" w:color="auto"/>
            <w:bottom w:val="none" w:sz="0" w:space="0" w:color="auto"/>
            <w:right w:val="none" w:sz="0" w:space="0" w:color="auto"/>
          </w:divBdr>
        </w:div>
      </w:divsChild>
    </w:div>
    <w:div w:id="717585314">
      <w:bodyDiv w:val="1"/>
      <w:marLeft w:val="0"/>
      <w:marRight w:val="0"/>
      <w:marTop w:val="0"/>
      <w:marBottom w:val="0"/>
      <w:divBdr>
        <w:top w:val="none" w:sz="0" w:space="0" w:color="auto"/>
        <w:left w:val="none" w:sz="0" w:space="0" w:color="auto"/>
        <w:bottom w:val="none" w:sz="0" w:space="0" w:color="auto"/>
        <w:right w:val="none" w:sz="0" w:space="0" w:color="auto"/>
      </w:divBdr>
      <w:divsChild>
        <w:div w:id="1068383132">
          <w:marLeft w:val="360"/>
          <w:marRight w:val="0"/>
          <w:marTop w:val="200"/>
          <w:marBottom w:val="0"/>
          <w:divBdr>
            <w:top w:val="none" w:sz="0" w:space="0" w:color="auto"/>
            <w:left w:val="none" w:sz="0" w:space="0" w:color="auto"/>
            <w:bottom w:val="none" w:sz="0" w:space="0" w:color="auto"/>
            <w:right w:val="none" w:sz="0" w:space="0" w:color="auto"/>
          </w:divBdr>
        </w:div>
        <w:div w:id="348064966">
          <w:marLeft w:val="360"/>
          <w:marRight w:val="0"/>
          <w:marTop w:val="200"/>
          <w:marBottom w:val="0"/>
          <w:divBdr>
            <w:top w:val="none" w:sz="0" w:space="0" w:color="auto"/>
            <w:left w:val="none" w:sz="0" w:space="0" w:color="auto"/>
            <w:bottom w:val="none" w:sz="0" w:space="0" w:color="auto"/>
            <w:right w:val="none" w:sz="0" w:space="0" w:color="auto"/>
          </w:divBdr>
        </w:div>
        <w:div w:id="871846791">
          <w:marLeft w:val="360"/>
          <w:marRight w:val="0"/>
          <w:marTop w:val="200"/>
          <w:marBottom w:val="0"/>
          <w:divBdr>
            <w:top w:val="none" w:sz="0" w:space="0" w:color="auto"/>
            <w:left w:val="none" w:sz="0" w:space="0" w:color="auto"/>
            <w:bottom w:val="none" w:sz="0" w:space="0" w:color="auto"/>
            <w:right w:val="none" w:sz="0" w:space="0" w:color="auto"/>
          </w:divBdr>
        </w:div>
        <w:div w:id="1487629159">
          <w:marLeft w:val="360"/>
          <w:marRight w:val="0"/>
          <w:marTop w:val="200"/>
          <w:marBottom w:val="0"/>
          <w:divBdr>
            <w:top w:val="none" w:sz="0" w:space="0" w:color="auto"/>
            <w:left w:val="none" w:sz="0" w:space="0" w:color="auto"/>
            <w:bottom w:val="none" w:sz="0" w:space="0" w:color="auto"/>
            <w:right w:val="none" w:sz="0" w:space="0" w:color="auto"/>
          </w:divBdr>
        </w:div>
        <w:div w:id="1699773943">
          <w:marLeft w:val="360"/>
          <w:marRight w:val="0"/>
          <w:marTop w:val="200"/>
          <w:marBottom w:val="0"/>
          <w:divBdr>
            <w:top w:val="none" w:sz="0" w:space="0" w:color="auto"/>
            <w:left w:val="none" w:sz="0" w:space="0" w:color="auto"/>
            <w:bottom w:val="none" w:sz="0" w:space="0" w:color="auto"/>
            <w:right w:val="none" w:sz="0" w:space="0" w:color="auto"/>
          </w:divBdr>
        </w:div>
        <w:div w:id="326596088">
          <w:marLeft w:val="360"/>
          <w:marRight w:val="0"/>
          <w:marTop w:val="200"/>
          <w:marBottom w:val="0"/>
          <w:divBdr>
            <w:top w:val="none" w:sz="0" w:space="0" w:color="auto"/>
            <w:left w:val="none" w:sz="0" w:space="0" w:color="auto"/>
            <w:bottom w:val="none" w:sz="0" w:space="0" w:color="auto"/>
            <w:right w:val="none" w:sz="0" w:space="0" w:color="auto"/>
          </w:divBdr>
        </w:div>
        <w:div w:id="474106790">
          <w:marLeft w:val="360"/>
          <w:marRight w:val="0"/>
          <w:marTop w:val="200"/>
          <w:marBottom w:val="0"/>
          <w:divBdr>
            <w:top w:val="none" w:sz="0" w:space="0" w:color="auto"/>
            <w:left w:val="none" w:sz="0" w:space="0" w:color="auto"/>
            <w:bottom w:val="none" w:sz="0" w:space="0" w:color="auto"/>
            <w:right w:val="none" w:sz="0" w:space="0" w:color="auto"/>
          </w:divBdr>
        </w:div>
      </w:divsChild>
    </w:div>
    <w:div w:id="748036022">
      <w:bodyDiv w:val="1"/>
      <w:marLeft w:val="0"/>
      <w:marRight w:val="0"/>
      <w:marTop w:val="0"/>
      <w:marBottom w:val="0"/>
      <w:divBdr>
        <w:top w:val="none" w:sz="0" w:space="0" w:color="auto"/>
        <w:left w:val="none" w:sz="0" w:space="0" w:color="auto"/>
        <w:bottom w:val="none" w:sz="0" w:space="0" w:color="auto"/>
        <w:right w:val="none" w:sz="0" w:space="0" w:color="auto"/>
      </w:divBdr>
    </w:div>
    <w:div w:id="884098526">
      <w:bodyDiv w:val="1"/>
      <w:marLeft w:val="0"/>
      <w:marRight w:val="0"/>
      <w:marTop w:val="0"/>
      <w:marBottom w:val="0"/>
      <w:divBdr>
        <w:top w:val="none" w:sz="0" w:space="0" w:color="auto"/>
        <w:left w:val="none" w:sz="0" w:space="0" w:color="auto"/>
        <w:bottom w:val="none" w:sz="0" w:space="0" w:color="auto"/>
        <w:right w:val="none" w:sz="0" w:space="0" w:color="auto"/>
      </w:divBdr>
      <w:divsChild>
        <w:div w:id="1023091112">
          <w:marLeft w:val="360"/>
          <w:marRight w:val="0"/>
          <w:marTop w:val="200"/>
          <w:marBottom w:val="0"/>
          <w:divBdr>
            <w:top w:val="none" w:sz="0" w:space="0" w:color="auto"/>
            <w:left w:val="none" w:sz="0" w:space="0" w:color="auto"/>
            <w:bottom w:val="none" w:sz="0" w:space="0" w:color="auto"/>
            <w:right w:val="none" w:sz="0" w:space="0" w:color="auto"/>
          </w:divBdr>
        </w:div>
        <w:div w:id="2119830165">
          <w:marLeft w:val="360"/>
          <w:marRight w:val="0"/>
          <w:marTop w:val="200"/>
          <w:marBottom w:val="0"/>
          <w:divBdr>
            <w:top w:val="none" w:sz="0" w:space="0" w:color="auto"/>
            <w:left w:val="none" w:sz="0" w:space="0" w:color="auto"/>
            <w:bottom w:val="none" w:sz="0" w:space="0" w:color="auto"/>
            <w:right w:val="none" w:sz="0" w:space="0" w:color="auto"/>
          </w:divBdr>
        </w:div>
        <w:div w:id="993529345">
          <w:marLeft w:val="360"/>
          <w:marRight w:val="0"/>
          <w:marTop w:val="200"/>
          <w:marBottom w:val="0"/>
          <w:divBdr>
            <w:top w:val="none" w:sz="0" w:space="0" w:color="auto"/>
            <w:left w:val="none" w:sz="0" w:space="0" w:color="auto"/>
            <w:bottom w:val="none" w:sz="0" w:space="0" w:color="auto"/>
            <w:right w:val="none" w:sz="0" w:space="0" w:color="auto"/>
          </w:divBdr>
        </w:div>
        <w:div w:id="1891771532">
          <w:marLeft w:val="360"/>
          <w:marRight w:val="0"/>
          <w:marTop w:val="200"/>
          <w:marBottom w:val="0"/>
          <w:divBdr>
            <w:top w:val="none" w:sz="0" w:space="0" w:color="auto"/>
            <w:left w:val="none" w:sz="0" w:space="0" w:color="auto"/>
            <w:bottom w:val="none" w:sz="0" w:space="0" w:color="auto"/>
            <w:right w:val="none" w:sz="0" w:space="0" w:color="auto"/>
          </w:divBdr>
        </w:div>
      </w:divsChild>
    </w:div>
    <w:div w:id="20368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C72CB4B9</Template>
  <TotalTime>34</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Ballantyne H C</cp:lastModifiedBy>
  <cp:revision>9</cp:revision>
  <cp:lastPrinted>2016-09-08T09:54:00Z</cp:lastPrinted>
  <dcterms:created xsi:type="dcterms:W3CDTF">2015-08-11T15:43:00Z</dcterms:created>
  <dcterms:modified xsi:type="dcterms:W3CDTF">2018-10-11T07:50:00Z</dcterms:modified>
</cp:coreProperties>
</file>