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C3C" w:rsidRPr="008C25B0" w:rsidRDefault="00680C3C" w:rsidP="00680C3C">
      <w:pPr>
        <w:jc w:val="center"/>
        <w:rPr>
          <w:rFonts w:ascii="Arial" w:hAnsi="Arial" w:cs="Arial"/>
          <w:b/>
          <w:sz w:val="24"/>
          <w:szCs w:val="24"/>
        </w:rPr>
      </w:pPr>
      <w:r w:rsidRPr="008C25B0">
        <w:rPr>
          <w:rFonts w:ascii="Arial" w:hAnsi="Arial" w:cs="Arial"/>
          <w:b/>
          <w:sz w:val="24"/>
          <w:szCs w:val="24"/>
        </w:rPr>
        <w:t>EXAM STYLE QUESTION: Discuss the following passage from Act 3, scene 1, exploring Shakespeare’s use of language and dramatic effect.</w:t>
      </w:r>
    </w:p>
    <w:p w:rsidR="00680C3C" w:rsidRDefault="00680C3C" w:rsidP="00680C3C">
      <w:pPr>
        <w:jc w:val="center"/>
        <w:rPr>
          <w:b/>
        </w:rPr>
      </w:pP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To be, or not to be – that is the question;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 xml:space="preserve">Whether ‘tis nobler in the mind to suffer 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The slings and arrows of outrageous fortune</w:t>
      </w:r>
      <w:bookmarkStart w:id="0" w:name="_GoBack"/>
      <w:bookmarkEnd w:id="0"/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Or to take arms against a sea of troubles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And by opposing end them; to die: to sleep –</w:t>
      </w:r>
    </w:p>
    <w:p w:rsidR="00680C3C" w:rsidRPr="005B27CB" w:rsidRDefault="00605F99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No more, and by a sleep to say</w:t>
      </w:r>
      <w:r w:rsidR="00680C3C" w:rsidRPr="005B27CB">
        <w:rPr>
          <w:rFonts w:ascii="Arial" w:hAnsi="Arial" w:cs="Arial"/>
          <w:sz w:val="28"/>
          <w:szCs w:val="28"/>
        </w:rPr>
        <w:t xml:space="preserve"> we end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The heartache and the thousand natural shocks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That flesh is heir to: ‘tis a consummation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Devoutly to be wished – to die: to sleep –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To sleep, perchance to dream – ay, there’s the rub,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For in that sleep of death what dreams may come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When we have shuffled off this mortal coil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 xml:space="preserve">Must give us pause: there’s the respect 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That makes calamity of so long life.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For who would bear the whips and scorns of time,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Th’oppressor’s wrong, the proud man’s contumely,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The pangs of despised love, the law’s delay,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The insolence of office and the spurns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 xml:space="preserve">That patient merit of </w:t>
      </w:r>
      <w:proofErr w:type="spellStart"/>
      <w:r w:rsidRPr="005B27CB">
        <w:rPr>
          <w:rFonts w:ascii="Arial" w:hAnsi="Arial" w:cs="Arial"/>
          <w:sz w:val="28"/>
          <w:szCs w:val="28"/>
        </w:rPr>
        <w:t>th’unworthy</w:t>
      </w:r>
      <w:proofErr w:type="spellEnd"/>
      <w:r w:rsidRPr="005B27CB">
        <w:rPr>
          <w:rFonts w:ascii="Arial" w:hAnsi="Arial" w:cs="Arial"/>
          <w:sz w:val="28"/>
          <w:szCs w:val="28"/>
        </w:rPr>
        <w:t xml:space="preserve"> takes,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lastRenderedPageBreak/>
        <w:t>When he himself might his quietus make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 xml:space="preserve">With a bare bodkin. Who would fardels </w:t>
      </w:r>
      <w:proofErr w:type="gramStart"/>
      <w:r w:rsidRPr="005B27CB">
        <w:rPr>
          <w:rFonts w:ascii="Arial" w:hAnsi="Arial" w:cs="Arial"/>
          <w:sz w:val="28"/>
          <w:szCs w:val="28"/>
        </w:rPr>
        <w:t>bear</w:t>
      </w:r>
      <w:proofErr w:type="gramEnd"/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To grunt and sweat under a weary life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But that dread of something after death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(The undiscovered country from whose bourn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No traveller returns) puzzles the will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And makes us rather bear those ills we have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Than fly to others that we know not of.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Thus conscience does make cowards –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And thus the native hue of resolution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 xml:space="preserve">Is </w:t>
      </w:r>
      <w:proofErr w:type="spellStart"/>
      <w:r w:rsidRPr="005B27CB">
        <w:rPr>
          <w:rFonts w:ascii="Arial" w:hAnsi="Arial" w:cs="Arial"/>
          <w:sz w:val="28"/>
          <w:szCs w:val="28"/>
        </w:rPr>
        <w:t>sicklied</w:t>
      </w:r>
      <w:proofErr w:type="spellEnd"/>
      <w:r w:rsidRPr="005B27CB">
        <w:rPr>
          <w:rFonts w:ascii="Arial" w:hAnsi="Arial" w:cs="Arial"/>
          <w:sz w:val="28"/>
          <w:szCs w:val="28"/>
        </w:rPr>
        <w:t xml:space="preserve"> o’er with the pale cast of thought,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And enterprises of great pitch and moment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>With this regard their currents turn awry</w:t>
      </w:r>
    </w:p>
    <w:p w:rsidR="00680C3C" w:rsidRPr="005B27CB" w:rsidRDefault="00680C3C" w:rsidP="005B27CB">
      <w:pPr>
        <w:spacing w:after="360"/>
        <w:rPr>
          <w:rFonts w:ascii="Arial" w:hAnsi="Arial" w:cs="Arial"/>
          <w:sz w:val="28"/>
          <w:szCs w:val="28"/>
        </w:rPr>
      </w:pPr>
      <w:r w:rsidRPr="005B27CB">
        <w:rPr>
          <w:rFonts w:ascii="Arial" w:hAnsi="Arial" w:cs="Arial"/>
          <w:sz w:val="28"/>
          <w:szCs w:val="28"/>
        </w:rPr>
        <w:t xml:space="preserve">And lose the name of action. </w:t>
      </w:r>
    </w:p>
    <w:p w:rsidR="00C4016A" w:rsidRPr="005B27CB" w:rsidRDefault="00C4016A" w:rsidP="005B27CB">
      <w:pPr>
        <w:spacing w:after="360"/>
        <w:rPr>
          <w:rFonts w:ascii="Arial" w:hAnsi="Arial" w:cs="Arial"/>
          <w:sz w:val="28"/>
          <w:szCs w:val="28"/>
        </w:rPr>
      </w:pPr>
    </w:p>
    <w:p w:rsidR="00C53E6D" w:rsidRDefault="00C53E6D" w:rsidP="00680C3C">
      <w:pPr>
        <w:spacing w:after="0"/>
        <w:rPr>
          <w:sz w:val="24"/>
          <w:szCs w:val="24"/>
        </w:rPr>
      </w:pPr>
    </w:p>
    <w:p w:rsidR="00C53E6D" w:rsidRDefault="00C53E6D" w:rsidP="00680C3C">
      <w:pPr>
        <w:spacing w:after="0"/>
        <w:rPr>
          <w:sz w:val="24"/>
          <w:szCs w:val="24"/>
        </w:rPr>
      </w:pPr>
    </w:p>
    <w:p w:rsidR="00C53E6D" w:rsidRDefault="00C53E6D" w:rsidP="00680C3C">
      <w:pPr>
        <w:spacing w:after="0"/>
        <w:rPr>
          <w:sz w:val="24"/>
          <w:szCs w:val="24"/>
        </w:rPr>
      </w:pPr>
    </w:p>
    <w:p w:rsidR="00C53E6D" w:rsidRDefault="00C53E6D" w:rsidP="00680C3C">
      <w:pPr>
        <w:spacing w:after="0"/>
        <w:rPr>
          <w:sz w:val="24"/>
          <w:szCs w:val="24"/>
        </w:rPr>
      </w:pPr>
    </w:p>
    <w:p w:rsidR="008C25B0" w:rsidRDefault="008C25B0" w:rsidP="00680C3C">
      <w:pPr>
        <w:spacing w:after="0"/>
        <w:rPr>
          <w:sz w:val="24"/>
          <w:szCs w:val="24"/>
        </w:rPr>
      </w:pPr>
    </w:p>
    <w:p w:rsidR="008C25B0" w:rsidRDefault="008C25B0" w:rsidP="00680C3C">
      <w:pPr>
        <w:spacing w:after="0"/>
        <w:rPr>
          <w:sz w:val="24"/>
          <w:szCs w:val="24"/>
        </w:rPr>
      </w:pPr>
    </w:p>
    <w:p w:rsidR="008C25B0" w:rsidRDefault="008C25B0" w:rsidP="00680C3C">
      <w:pPr>
        <w:spacing w:after="0"/>
        <w:rPr>
          <w:sz w:val="24"/>
          <w:szCs w:val="24"/>
        </w:rPr>
      </w:pPr>
    </w:p>
    <w:p w:rsidR="008C25B0" w:rsidRDefault="008C25B0" w:rsidP="00680C3C">
      <w:pPr>
        <w:spacing w:after="0"/>
        <w:rPr>
          <w:sz w:val="24"/>
          <w:szCs w:val="24"/>
        </w:rPr>
      </w:pPr>
    </w:p>
    <w:p w:rsidR="008C25B0" w:rsidRDefault="008C25B0" w:rsidP="00680C3C">
      <w:pPr>
        <w:spacing w:after="0"/>
        <w:rPr>
          <w:sz w:val="24"/>
          <w:szCs w:val="24"/>
        </w:rPr>
      </w:pPr>
    </w:p>
    <w:p w:rsidR="008C25B0" w:rsidRDefault="008C25B0" w:rsidP="00680C3C">
      <w:pPr>
        <w:spacing w:after="0"/>
        <w:rPr>
          <w:sz w:val="24"/>
          <w:szCs w:val="24"/>
        </w:rPr>
      </w:pPr>
    </w:p>
    <w:p w:rsidR="008C25B0" w:rsidRDefault="008C25B0" w:rsidP="00680C3C">
      <w:pPr>
        <w:spacing w:after="0"/>
        <w:rPr>
          <w:sz w:val="24"/>
          <w:szCs w:val="24"/>
        </w:rPr>
      </w:pPr>
    </w:p>
    <w:p w:rsidR="00C53E6D" w:rsidRDefault="00C53E6D" w:rsidP="00680C3C">
      <w:pPr>
        <w:spacing w:after="0"/>
        <w:rPr>
          <w:sz w:val="24"/>
          <w:szCs w:val="24"/>
        </w:rPr>
      </w:pPr>
    </w:p>
    <w:p w:rsidR="00C53E6D" w:rsidRDefault="00C53E6D" w:rsidP="00680C3C">
      <w:pPr>
        <w:spacing w:after="0"/>
        <w:rPr>
          <w:sz w:val="24"/>
          <w:szCs w:val="24"/>
        </w:rPr>
      </w:pPr>
    </w:p>
    <w:p w:rsidR="00C53E6D" w:rsidRDefault="00354132" w:rsidP="00354132">
      <w:pPr>
        <w:spacing w:after="0"/>
        <w:jc w:val="center"/>
        <w:rPr>
          <w:b/>
          <w:sz w:val="24"/>
          <w:szCs w:val="24"/>
        </w:rPr>
      </w:pPr>
      <w:r w:rsidRPr="00354132">
        <w:rPr>
          <w:b/>
          <w:sz w:val="24"/>
          <w:szCs w:val="24"/>
        </w:rPr>
        <w:t>APPROACHING EXTRACTS – CLOSE ANALYSIS SKILLS</w:t>
      </w:r>
    </w:p>
    <w:p w:rsidR="00354132" w:rsidRPr="00354132" w:rsidRDefault="00354132" w:rsidP="00354132">
      <w:pPr>
        <w:spacing w:after="0"/>
        <w:jc w:val="center"/>
        <w:rPr>
          <w:b/>
          <w:sz w:val="24"/>
          <w:szCs w:val="24"/>
        </w:rPr>
      </w:pPr>
    </w:p>
    <w:p w:rsidR="00C53E6D" w:rsidRPr="008C25B0" w:rsidRDefault="005B27CB" w:rsidP="00680C3C">
      <w:pPr>
        <w:spacing w:after="0"/>
        <w:rPr>
          <w:b/>
          <w:sz w:val="24"/>
          <w:szCs w:val="24"/>
        </w:rPr>
      </w:pPr>
      <w:r w:rsidRPr="008C25B0">
        <w:rPr>
          <w:b/>
          <w:sz w:val="24"/>
          <w:szCs w:val="24"/>
        </w:rPr>
        <w:t xml:space="preserve">1. </w:t>
      </w:r>
      <w:r w:rsidR="00C53E6D" w:rsidRPr="008C25B0">
        <w:rPr>
          <w:b/>
          <w:sz w:val="24"/>
          <w:szCs w:val="24"/>
        </w:rPr>
        <w:t>Making sense of</w:t>
      </w:r>
      <w:r w:rsidRPr="008C25B0">
        <w:rPr>
          <w:b/>
          <w:sz w:val="24"/>
          <w:szCs w:val="24"/>
        </w:rPr>
        <w:t xml:space="preserve"> the whole </w:t>
      </w:r>
      <w:r w:rsidR="009311E3" w:rsidRPr="008C25B0">
        <w:rPr>
          <w:b/>
          <w:sz w:val="24"/>
          <w:szCs w:val="24"/>
        </w:rPr>
        <w:t>extract</w:t>
      </w:r>
    </w:p>
    <w:p w:rsidR="00C53E6D" w:rsidRPr="005B27CB" w:rsidRDefault="00C53E6D" w:rsidP="005B27C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B27CB">
        <w:rPr>
          <w:sz w:val="24"/>
          <w:szCs w:val="24"/>
        </w:rPr>
        <w:t>Break into syntactical units: sentences, ideas, groups</w:t>
      </w:r>
    </w:p>
    <w:p w:rsidR="00C53E6D" w:rsidRPr="005B27CB" w:rsidRDefault="00C53E6D" w:rsidP="005B27C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B27CB">
        <w:rPr>
          <w:sz w:val="24"/>
          <w:szCs w:val="24"/>
        </w:rPr>
        <w:t xml:space="preserve">What is the extract about? </w:t>
      </w:r>
    </w:p>
    <w:p w:rsidR="00C53E6D" w:rsidRPr="005B27CB" w:rsidRDefault="00C53E6D" w:rsidP="005B27C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B27CB">
        <w:rPr>
          <w:sz w:val="24"/>
          <w:szCs w:val="24"/>
        </w:rPr>
        <w:t>What questions are raised by the speech?</w:t>
      </w:r>
    </w:p>
    <w:p w:rsidR="005B27CB" w:rsidRPr="005B27CB" w:rsidRDefault="00C53E6D" w:rsidP="005B27C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B27CB">
        <w:rPr>
          <w:sz w:val="24"/>
          <w:szCs w:val="24"/>
        </w:rPr>
        <w:t>What big ideas are explored here?</w:t>
      </w:r>
    </w:p>
    <w:p w:rsidR="005B27CB" w:rsidRDefault="005B27CB" w:rsidP="005B27C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B27CB">
        <w:rPr>
          <w:sz w:val="24"/>
          <w:szCs w:val="24"/>
        </w:rPr>
        <w:t xml:space="preserve">What is view of life is presented here? </w:t>
      </w:r>
    </w:p>
    <w:p w:rsidR="005B27CB" w:rsidRPr="005B27CB" w:rsidRDefault="005B27CB" w:rsidP="005B27C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is the overall mood and atmosphere? </w:t>
      </w:r>
    </w:p>
    <w:p w:rsidR="005B27CB" w:rsidRDefault="005B27CB" w:rsidP="00680C3C">
      <w:pPr>
        <w:spacing w:after="0"/>
        <w:rPr>
          <w:sz w:val="24"/>
          <w:szCs w:val="24"/>
        </w:rPr>
      </w:pPr>
    </w:p>
    <w:p w:rsidR="00AF2420" w:rsidRPr="008C25B0" w:rsidRDefault="00354132" w:rsidP="00680C3C">
      <w:pPr>
        <w:spacing w:after="0"/>
        <w:rPr>
          <w:b/>
          <w:sz w:val="24"/>
          <w:szCs w:val="24"/>
        </w:rPr>
      </w:pPr>
      <w:r w:rsidRPr="008C25B0">
        <w:rPr>
          <w:b/>
          <w:sz w:val="24"/>
          <w:szCs w:val="24"/>
        </w:rPr>
        <w:t>2. How do</w:t>
      </w:r>
      <w:r w:rsidR="00AF2420" w:rsidRPr="008C25B0">
        <w:rPr>
          <w:b/>
          <w:sz w:val="24"/>
          <w:szCs w:val="24"/>
        </w:rPr>
        <w:t xml:space="preserve"> the language, form and structure help express/reflect the ideas explored here? </w:t>
      </w:r>
    </w:p>
    <w:p w:rsidR="005B27CB" w:rsidRDefault="005B27CB" w:rsidP="00680C3C">
      <w:pPr>
        <w:spacing w:after="0"/>
        <w:rPr>
          <w:sz w:val="24"/>
          <w:szCs w:val="24"/>
        </w:rPr>
      </w:pPr>
    </w:p>
    <w:p w:rsidR="005B27CB" w:rsidRDefault="00CC1675" w:rsidP="00680C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Structure </w:t>
      </w:r>
    </w:p>
    <w:p w:rsidR="00CC1675" w:rsidRDefault="00CC1675" w:rsidP="00CC167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How is the soliloquy structured? </w:t>
      </w:r>
    </w:p>
    <w:p w:rsidR="00CC1675" w:rsidRDefault="00CC1675" w:rsidP="00CC167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connections are there between the different ideas? </w:t>
      </w:r>
    </w:p>
    <w:p w:rsidR="00CC1675" w:rsidRPr="00CC1675" w:rsidRDefault="00CC1675" w:rsidP="00CC167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does the structure suggest about Hamlet’s state of mind? </w:t>
      </w:r>
    </w:p>
    <w:p w:rsidR="00CC1675" w:rsidRDefault="00CC1675" w:rsidP="00680C3C">
      <w:pPr>
        <w:spacing w:after="0"/>
        <w:rPr>
          <w:sz w:val="24"/>
          <w:szCs w:val="24"/>
        </w:rPr>
      </w:pPr>
    </w:p>
    <w:p w:rsidR="005B27CB" w:rsidRDefault="00CC1675" w:rsidP="00680C3C">
      <w:pPr>
        <w:spacing w:after="0"/>
        <w:rPr>
          <w:sz w:val="24"/>
          <w:szCs w:val="24"/>
        </w:rPr>
      </w:pPr>
      <w:r>
        <w:rPr>
          <w:sz w:val="24"/>
          <w:szCs w:val="24"/>
        </w:rPr>
        <w:t>Imagery</w:t>
      </w:r>
    </w:p>
    <w:p w:rsidR="00354132" w:rsidRDefault="00354132" w:rsidP="0035413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Select some metaphors and explore their effect</w:t>
      </w:r>
    </w:p>
    <w:p w:rsidR="00354132" w:rsidRPr="00354132" w:rsidRDefault="00354132" w:rsidP="0035413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Can you find any patterns in terms of the image choices? </w:t>
      </w:r>
    </w:p>
    <w:p w:rsidR="00354132" w:rsidRDefault="00354132" w:rsidP="0035413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is the cumulative effect of the imagery as a whole? </w:t>
      </w:r>
    </w:p>
    <w:p w:rsidR="00CC1675" w:rsidRDefault="00CC1675" w:rsidP="00680C3C">
      <w:pPr>
        <w:spacing w:after="0"/>
        <w:rPr>
          <w:sz w:val="24"/>
          <w:szCs w:val="24"/>
        </w:rPr>
      </w:pPr>
    </w:p>
    <w:p w:rsidR="00354132" w:rsidRDefault="005B27CB" w:rsidP="00680C3C">
      <w:pPr>
        <w:spacing w:after="0"/>
        <w:rPr>
          <w:sz w:val="24"/>
          <w:szCs w:val="24"/>
        </w:rPr>
      </w:pPr>
      <w:r>
        <w:rPr>
          <w:sz w:val="24"/>
          <w:szCs w:val="24"/>
        </w:rPr>
        <w:t>Antithesis/opposition</w:t>
      </w:r>
    </w:p>
    <w:p w:rsidR="00354132" w:rsidRDefault="00354132" w:rsidP="0035413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Select some examples of antithetical words or phrases and explore their effect</w:t>
      </w:r>
    </w:p>
    <w:p w:rsidR="00354132" w:rsidRDefault="00354132" w:rsidP="0035413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is the impact of oppositions in terms of the soliloquy as a whole?</w:t>
      </w:r>
    </w:p>
    <w:p w:rsidR="00354132" w:rsidRPr="00354132" w:rsidRDefault="00354132" w:rsidP="0035413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do you think is the most significant opposition and why?  </w:t>
      </w:r>
    </w:p>
    <w:p w:rsidR="005B27CB" w:rsidRDefault="005B27CB" w:rsidP="00680C3C">
      <w:pPr>
        <w:spacing w:after="0"/>
        <w:rPr>
          <w:sz w:val="24"/>
          <w:szCs w:val="24"/>
        </w:rPr>
      </w:pPr>
    </w:p>
    <w:p w:rsidR="00354132" w:rsidRDefault="005B27CB" w:rsidP="00680C3C">
      <w:pPr>
        <w:spacing w:after="0"/>
        <w:rPr>
          <w:sz w:val="24"/>
          <w:szCs w:val="24"/>
        </w:rPr>
      </w:pPr>
      <w:r>
        <w:rPr>
          <w:sz w:val="24"/>
          <w:szCs w:val="24"/>
        </w:rPr>
        <w:t>Repetition</w:t>
      </w:r>
      <w:r w:rsidR="00354132">
        <w:rPr>
          <w:sz w:val="24"/>
          <w:szCs w:val="24"/>
        </w:rPr>
        <w:t xml:space="preserve">/ doubling </w:t>
      </w:r>
    </w:p>
    <w:p w:rsidR="00354132" w:rsidRDefault="00354132" w:rsidP="0035413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Which words/phrases get repeated and why?</w:t>
      </w:r>
    </w:p>
    <w:p w:rsidR="00354132" w:rsidRDefault="00354132" w:rsidP="0035413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are lots of examples of doubles using ‘and’ </w:t>
      </w:r>
      <w:proofErr w:type="gramStart"/>
      <w:r>
        <w:rPr>
          <w:sz w:val="24"/>
          <w:szCs w:val="24"/>
        </w:rPr>
        <w:t>( e.g</w:t>
      </w:r>
      <w:proofErr w:type="gramEnd"/>
      <w:r>
        <w:rPr>
          <w:sz w:val="24"/>
          <w:szCs w:val="24"/>
        </w:rPr>
        <w:t>. slings and arrows). Why might this be?</w:t>
      </w:r>
    </w:p>
    <w:p w:rsidR="00354132" w:rsidRDefault="00354132" w:rsidP="0035413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is the effect of repetition on the soliloquy as a whole? </w:t>
      </w:r>
    </w:p>
    <w:p w:rsidR="005B27CB" w:rsidRDefault="005B27CB" w:rsidP="00680C3C">
      <w:pPr>
        <w:spacing w:after="0"/>
        <w:rPr>
          <w:sz w:val="24"/>
          <w:szCs w:val="24"/>
        </w:rPr>
      </w:pPr>
    </w:p>
    <w:p w:rsidR="005B27CB" w:rsidRDefault="00354132" w:rsidP="00680C3C">
      <w:pPr>
        <w:spacing w:after="0"/>
        <w:rPr>
          <w:sz w:val="24"/>
          <w:szCs w:val="24"/>
        </w:rPr>
      </w:pPr>
      <w:r>
        <w:rPr>
          <w:sz w:val="24"/>
          <w:szCs w:val="24"/>
        </w:rPr>
        <w:t>Verse form/ metre/ rhythm</w:t>
      </w:r>
    </w:p>
    <w:p w:rsidR="00354132" w:rsidRDefault="00354132" w:rsidP="0035413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How/where does Shakespeare use rhythm</w:t>
      </w:r>
      <w:r w:rsidR="008C25B0">
        <w:rPr>
          <w:sz w:val="24"/>
          <w:szCs w:val="24"/>
        </w:rPr>
        <w:t>/sound</w:t>
      </w:r>
      <w:r>
        <w:rPr>
          <w:sz w:val="24"/>
          <w:szCs w:val="24"/>
        </w:rPr>
        <w:t xml:space="preserve"> to emphasise key words?</w:t>
      </w:r>
    </w:p>
    <w:p w:rsidR="00354132" w:rsidRDefault="008C25B0" w:rsidP="0035413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Where are the</w:t>
      </w:r>
      <w:r w:rsidR="00354132">
        <w:rPr>
          <w:sz w:val="24"/>
          <w:szCs w:val="24"/>
        </w:rPr>
        <w:t xml:space="preserve"> moments of disruption to the rhythm? </w:t>
      </w:r>
    </w:p>
    <w:p w:rsidR="00354132" w:rsidRPr="00354132" w:rsidRDefault="008C25B0" w:rsidP="0035413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do you notice about Shakespeare’s use of enjambment?</w:t>
      </w:r>
    </w:p>
    <w:p w:rsidR="005B27CB" w:rsidRDefault="005B27CB" w:rsidP="00680C3C">
      <w:pPr>
        <w:spacing w:after="0"/>
        <w:rPr>
          <w:sz w:val="24"/>
          <w:szCs w:val="24"/>
        </w:rPr>
      </w:pPr>
    </w:p>
    <w:p w:rsidR="005B27CB" w:rsidRDefault="005B27CB" w:rsidP="00680C3C">
      <w:pPr>
        <w:spacing w:after="0"/>
        <w:rPr>
          <w:sz w:val="24"/>
          <w:szCs w:val="24"/>
        </w:rPr>
      </w:pPr>
      <w:r>
        <w:rPr>
          <w:sz w:val="24"/>
          <w:szCs w:val="24"/>
        </w:rPr>
        <w:t>Punctuation</w:t>
      </w:r>
    </w:p>
    <w:p w:rsidR="008C25B0" w:rsidRDefault="008C25B0" w:rsidP="008C25B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might be the purpose of the colons and semi-colons?</w:t>
      </w:r>
    </w:p>
    <w:p w:rsidR="008C25B0" w:rsidRDefault="008C25B0" w:rsidP="008C25B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does Shakespeare use the full stop?</w:t>
      </w:r>
    </w:p>
    <w:p w:rsidR="008C25B0" w:rsidRPr="008C25B0" w:rsidRDefault="008C25B0" w:rsidP="008C25B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Can you find any other examples of punctuation being used in interesting ways?</w:t>
      </w:r>
    </w:p>
    <w:p w:rsidR="00C53E6D" w:rsidRDefault="00C53E6D" w:rsidP="00680C3C">
      <w:pPr>
        <w:spacing w:after="0"/>
        <w:rPr>
          <w:sz w:val="24"/>
          <w:szCs w:val="24"/>
        </w:rPr>
      </w:pPr>
    </w:p>
    <w:p w:rsidR="00C53E6D" w:rsidRDefault="00C53E6D" w:rsidP="00680C3C">
      <w:pPr>
        <w:spacing w:after="0"/>
        <w:rPr>
          <w:sz w:val="24"/>
          <w:szCs w:val="24"/>
        </w:rPr>
      </w:pPr>
    </w:p>
    <w:p w:rsidR="00C53E6D" w:rsidRDefault="00C53E6D" w:rsidP="00680C3C">
      <w:pPr>
        <w:spacing w:after="0"/>
        <w:rPr>
          <w:sz w:val="24"/>
          <w:szCs w:val="24"/>
        </w:rPr>
      </w:pPr>
    </w:p>
    <w:p w:rsidR="00C53E6D" w:rsidRPr="00680C3C" w:rsidRDefault="00C53E6D" w:rsidP="00680C3C">
      <w:pPr>
        <w:spacing w:after="0"/>
        <w:rPr>
          <w:sz w:val="24"/>
          <w:szCs w:val="24"/>
        </w:rPr>
      </w:pPr>
    </w:p>
    <w:sectPr w:rsidR="00C53E6D" w:rsidRPr="00680C3C" w:rsidSect="008C25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146C2"/>
    <w:multiLevelType w:val="hybridMultilevel"/>
    <w:tmpl w:val="677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F5829"/>
    <w:multiLevelType w:val="hybridMultilevel"/>
    <w:tmpl w:val="19BCA3D0"/>
    <w:lvl w:ilvl="0" w:tplc="9920CE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0C3C"/>
    <w:rsid w:val="00092CDB"/>
    <w:rsid w:val="00354132"/>
    <w:rsid w:val="005B27CB"/>
    <w:rsid w:val="00605F99"/>
    <w:rsid w:val="00680C3C"/>
    <w:rsid w:val="008C25B0"/>
    <w:rsid w:val="009311E3"/>
    <w:rsid w:val="00AF2420"/>
    <w:rsid w:val="00BA0326"/>
    <w:rsid w:val="00C4016A"/>
    <w:rsid w:val="00C53E6D"/>
    <w:rsid w:val="00CC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D7C638-6248-452E-9D8D-A18219FA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7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</dc:creator>
  <cp:lastModifiedBy>Sofie Khachik</cp:lastModifiedBy>
  <cp:revision>6</cp:revision>
  <cp:lastPrinted>2015-08-27T11:28:00Z</cp:lastPrinted>
  <dcterms:created xsi:type="dcterms:W3CDTF">2015-08-16T12:08:00Z</dcterms:created>
  <dcterms:modified xsi:type="dcterms:W3CDTF">2015-08-27T11:32:00Z</dcterms:modified>
</cp:coreProperties>
</file>