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C8" w:rsidRPr="00D21625" w:rsidRDefault="00F94FB9" w:rsidP="00F94FB9">
      <w:pPr>
        <w:jc w:val="center"/>
        <w:rPr>
          <w:rFonts w:ascii="Helvetica" w:hAnsi="Helvetica" w:cs="Helvetica"/>
          <w:b/>
          <w:u w:val="single"/>
        </w:rPr>
      </w:pPr>
      <w:r w:rsidRPr="00D21625">
        <w:rPr>
          <w:rFonts w:ascii="Helvetica" w:hAnsi="Helvetica" w:cs="Helvetica"/>
          <w:b/>
          <w:u w:val="single"/>
        </w:rPr>
        <w:t>Young and dyslexic: essay plan</w:t>
      </w:r>
    </w:p>
    <w:p w:rsidR="007467B1" w:rsidRPr="00D21625" w:rsidRDefault="007467B1" w:rsidP="007467B1">
      <w:r w:rsidRPr="00D21625">
        <w:rPr>
          <w:rFonts w:ascii="Helvetica" w:hAnsi="Helvetica"/>
        </w:rPr>
        <w:t>How does the writer use language and structure to show his readers the challenges and triumphs of having dyslexia?</w:t>
      </w:r>
    </w:p>
    <w:p w:rsidR="00F94FB9" w:rsidRPr="00D21625" w:rsidRDefault="00F94FB9" w:rsidP="007467B1">
      <w:pPr>
        <w:rPr>
          <w:rFonts w:ascii="Helvetica" w:hAnsi="Helvetica" w:cs="Helvetica"/>
          <w:b/>
          <w:u w:val="single"/>
        </w:rPr>
      </w:pPr>
    </w:p>
    <w:p w:rsidR="00F94FB9" w:rsidRPr="00475001" w:rsidRDefault="00F94FB9" w:rsidP="00F94FB9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t>Introduction:</w:t>
      </w:r>
    </w:p>
    <w:p w:rsidR="00F94FB9" w:rsidRPr="00475001" w:rsidRDefault="00AD29A9" w:rsidP="00F94FB9">
      <w:pPr>
        <w:rPr>
          <w:rFonts w:cstheme="minorHAnsi"/>
        </w:rPr>
      </w:pPr>
      <w:r w:rsidRPr="00475001"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1743105</wp:posOffset>
                </wp:positionH>
                <wp:positionV relativeFrom="paragraph">
                  <wp:posOffset>929805</wp:posOffset>
                </wp:positionV>
                <wp:extent cx="1524240" cy="38160"/>
                <wp:effectExtent l="38100" t="38100" r="5715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52424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344D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36.6pt;margin-top:72.55pt;width:121.3pt;height: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">
                <v:imagedata r:id="rId6" o:title=""/>
              </v:shape>
            </w:pict>
          </mc:Fallback>
        </mc:AlternateContent>
      </w:r>
      <w:r w:rsidRPr="00475001"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-23415</wp:posOffset>
                </wp:positionH>
                <wp:positionV relativeFrom="paragraph">
                  <wp:posOffset>920085</wp:posOffset>
                </wp:positionV>
                <wp:extent cx="357120" cy="360"/>
                <wp:effectExtent l="57150" t="38100" r="4318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57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0AB8D" id="Ink 5" o:spid="_x0000_s1026" type="#_x0000_t75" style="position:absolute;margin-left:-2.5pt;margin-top:71.8pt;width:29.4pt;height: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">
                <v:imagedata r:id="rId8" o:title=""/>
              </v:shape>
            </w:pict>
          </mc:Fallback>
        </mc:AlternateContent>
      </w:r>
      <w:r w:rsidRPr="00475001"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729645</wp:posOffset>
                </wp:positionV>
                <wp:extent cx="1429200" cy="57600"/>
                <wp:effectExtent l="38100" t="3810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292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E059B" id="Ink 4" o:spid="_x0000_s1026" type="#_x0000_t75" style="position:absolute;margin-left:207.1pt;margin-top:56.8pt;width:113.9pt;height: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">
                <v:imagedata r:id="rId10" o:title=""/>
              </v:shape>
            </w:pict>
          </mc:Fallback>
        </mc:AlternateContent>
      </w:r>
      <w:r w:rsidRPr="00475001"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3247905</wp:posOffset>
                </wp:positionH>
                <wp:positionV relativeFrom="paragraph">
                  <wp:posOffset>510405</wp:posOffset>
                </wp:positionV>
                <wp:extent cx="1476720" cy="49320"/>
                <wp:effectExtent l="19050" t="57150" r="4762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7672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0720A" id="Ink 3" o:spid="_x0000_s1026" type="#_x0000_t75" style="position:absolute;margin-left:255.1pt;margin-top:39.55pt;width:117.65pt;height: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">
                <v:imagedata r:id="rId12" o:title=""/>
              </v:shape>
            </w:pict>
          </mc:Fallback>
        </mc:AlternateContent>
      </w:r>
      <w:r w:rsidRPr="00475001"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1628625</wp:posOffset>
                </wp:positionH>
                <wp:positionV relativeFrom="paragraph">
                  <wp:posOffset>539205</wp:posOffset>
                </wp:positionV>
                <wp:extent cx="962640" cy="57600"/>
                <wp:effectExtent l="57150" t="38100" r="47625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6264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C21B5" id="Ink 2" o:spid="_x0000_s1026" type="#_x0000_t75" style="position:absolute;margin-left:127.6pt;margin-top:41.8pt;width:77.15pt;height: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">
                <v:imagedata r:id="rId14" o:title=""/>
              </v:shape>
            </w:pict>
          </mc:Fallback>
        </mc:AlternateContent>
      </w:r>
      <w:r w:rsidRPr="00475001"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895305</wp:posOffset>
                </wp:positionH>
                <wp:positionV relativeFrom="paragraph">
                  <wp:posOffset>510405</wp:posOffset>
                </wp:positionV>
                <wp:extent cx="410040" cy="29160"/>
                <wp:effectExtent l="38100" t="38100" r="47625" b="4762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1004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510FE" id="Ink 1" o:spid="_x0000_s1026" type="#_x0000_t75" style="position:absolute;margin-left:69.85pt;margin-top:39.55pt;width:33.6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">
                <v:imagedata r:id="rId16" o:title=""/>
              </v:shape>
            </w:pict>
          </mc:Fallback>
        </mc:AlternateContent>
      </w:r>
      <w:r w:rsidR="007467B1" w:rsidRPr="00475001">
        <w:rPr>
          <w:rFonts w:cstheme="minorHAnsi"/>
        </w:rPr>
        <w:t xml:space="preserve">Benjamin Zephaniah is a poet who grew up with dyslexia. He faced many challenges in his life, </w:t>
      </w:r>
      <w:r w:rsidRPr="00475001">
        <w:rPr>
          <w:rFonts w:cstheme="minorHAnsi"/>
        </w:rPr>
        <w:t xml:space="preserve">however has overcome these and triumphed in many ways. His challenges were having dyslexia, problems at school, and experiencing stereotyping from the community. His triumphs were having professional achievements, being a role model, and having many positive personal qualities. </w:t>
      </w:r>
    </w:p>
    <w:p w:rsidR="00F94FB9" w:rsidRPr="00475001" w:rsidRDefault="00F94FB9" w:rsidP="00F94FB9">
      <w:pPr>
        <w:rPr>
          <w:rFonts w:cstheme="minorHAnsi"/>
        </w:rPr>
      </w:pPr>
    </w:p>
    <w:p w:rsidR="00F94FB9" w:rsidRPr="00475001" w:rsidRDefault="00F94FB9" w:rsidP="00F94FB9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t>Paragraph 1:</w:t>
      </w:r>
    </w:p>
    <w:p w:rsidR="00F94FB9" w:rsidRPr="00475001" w:rsidRDefault="00F94FB9" w:rsidP="00F94FB9">
      <w:pPr>
        <w:rPr>
          <w:rFonts w:cstheme="minorHAnsi"/>
        </w:rPr>
      </w:pPr>
      <w:r w:rsidRPr="00475001">
        <w:rPr>
          <w:rFonts w:cstheme="minorHAnsi"/>
        </w:rPr>
        <w:t>Zephaniah’s biggest challenge was his difficulties in reading and writing, as a result of his dyslexia.</w:t>
      </w:r>
    </w:p>
    <w:p w:rsidR="00F94FB9" w:rsidRPr="00475001" w:rsidRDefault="00F94FB9" w:rsidP="00F94FB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>“I wrote ‘</w:t>
      </w:r>
      <w:proofErr w:type="spellStart"/>
      <w:r w:rsidRPr="00475001">
        <w:rPr>
          <w:rFonts w:cstheme="minorHAnsi"/>
        </w:rPr>
        <w:t>wid</w:t>
      </w:r>
      <w:proofErr w:type="spellEnd"/>
      <w:r w:rsidRPr="00475001">
        <w:rPr>
          <w:rFonts w:cstheme="minorHAnsi"/>
        </w:rPr>
        <w:t xml:space="preserve"> luv’ for ‘with love’” </w:t>
      </w:r>
      <w:r w:rsidRPr="00475001">
        <w:rPr>
          <w:rFonts w:cstheme="minorHAnsi"/>
          <w:b/>
        </w:rPr>
        <w:t xml:space="preserve">(technique: </w:t>
      </w:r>
      <w:r w:rsidR="00475001" w:rsidRPr="00475001">
        <w:rPr>
          <w:rFonts w:cstheme="minorHAnsi"/>
          <w:b/>
        </w:rPr>
        <w:t xml:space="preserve">phonetic spelling of ‘with love.  </w:t>
      </w:r>
      <w:r w:rsidR="00475001" w:rsidRPr="00475001">
        <w:rPr>
          <w:rFonts w:cstheme="minorHAnsi"/>
          <w:b/>
          <w:highlight w:val="yellow"/>
        </w:rPr>
        <w:t>Point?</w:t>
      </w:r>
      <w:r w:rsidRPr="00475001">
        <w:rPr>
          <w:rFonts w:cstheme="minorHAnsi"/>
          <w:b/>
        </w:rPr>
        <w:t>)</w:t>
      </w:r>
    </w:p>
    <w:p w:rsidR="00F94FB9" w:rsidRPr="00475001" w:rsidRDefault="00F94FB9" w:rsidP="00F94FB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“I have to draw something to let me know what the word is” </w:t>
      </w:r>
      <w:r w:rsidRPr="00475001">
        <w:rPr>
          <w:rFonts w:cstheme="minorHAnsi"/>
          <w:b/>
        </w:rPr>
        <w:t>(verb: to draw</w:t>
      </w:r>
      <w:r w:rsidR="00475001" w:rsidRPr="00475001">
        <w:rPr>
          <w:rFonts w:cstheme="minorHAnsi"/>
          <w:b/>
        </w:rPr>
        <w:t xml:space="preserve">.  </w:t>
      </w:r>
      <w:r w:rsidR="00475001" w:rsidRPr="00475001">
        <w:rPr>
          <w:rFonts w:cstheme="minorHAnsi"/>
          <w:b/>
          <w:highlight w:val="yellow"/>
        </w:rPr>
        <w:t>Point?</w:t>
      </w:r>
      <w:r w:rsidRPr="00475001">
        <w:rPr>
          <w:rFonts w:cstheme="minorHAnsi"/>
          <w:b/>
        </w:rPr>
        <w:t>)</w:t>
      </w:r>
    </w:p>
    <w:p w:rsidR="00F94FB9" w:rsidRPr="00475001" w:rsidRDefault="00F94FB9" w:rsidP="00F94FB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“When I look at a book, the first thing I see is the size of it” </w:t>
      </w:r>
      <w:r w:rsidRPr="00475001">
        <w:rPr>
          <w:rFonts w:cstheme="minorHAnsi"/>
          <w:b/>
        </w:rPr>
        <w:t>(noun: size – emphasises how he feels about reading)</w:t>
      </w:r>
    </w:p>
    <w:p w:rsidR="00F94FB9" w:rsidRPr="00475001" w:rsidRDefault="00F94FB9" w:rsidP="00F94FB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“I was finding it difficult to engage with writing” </w:t>
      </w:r>
      <w:r w:rsidRPr="00475001">
        <w:rPr>
          <w:rFonts w:cstheme="minorHAnsi"/>
          <w:b/>
        </w:rPr>
        <w:t>(adjective: difficult)</w:t>
      </w:r>
      <w:r w:rsidRPr="00475001">
        <w:rPr>
          <w:rFonts w:cstheme="minorHAnsi"/>
        </w:rPr>
        <w:t xml:space="preserve"> </w:t>
      </w:r>
      <w:r w:rsidRPr="00475001">
        <w:rPr>
          <w:rFonts w:cstheme="minorHAnsi"/>
          <w:b/>
        </w:rPr>
        <w:t>(verb: to engage)</w:t>
      </w:r>
    </w:p>
    <w:p w:rsidR="00F94FB9" w:rsidRPr="00475001" w:rsidRDefault="00F94FB9" w:rsidP="00F94FB9">
      <w:pPr>
        <w:rPr>
          <w:rFonts w:cstheme="minorHAnsi"/>
        </w:rPr>
      </w:pPr>
    </w:p>
    <w:p w:rsidR="007467B1" w:rsidRPr="00475001" w:rsidRDefault="007467B1" w:rsidP="007467B1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t>Paragraph 2:</w:t>
      </w:r>
    </w:p>
    <w:p w:rsidR="007467B1" w:rsidRPr="00475001" w:rsidRDefault="007467B1" w:rsidP="007467B1">
      <w:pPr>
        <w:rPr>
          <w:rFonts w:cstheme="minorHAnsi"/>
        </w:rPr>
      </w:pPr>
      <w:r w:rsidRPr="00475001">
        <w:rPr>
          <w:rFonts w:cstheme="minorHAnsi"/>
        </w:rPr>
        <w:t xml:space="preserve">On the other hand, Zephaniah has had many achievements in life. </w:t>
      </w:r>
    </w:p>
    <w:p w:rsidR="007467B1" w:rsidRPr="00475001" w:rsidRDefault="007467B1" w:rsidP="00056247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“Brunel University offered me a job of professor of poetry and creative writing” </w:t>
      </w:r>
    </w:p>
    <w:p w:rsidR="00F94FB9" w:rsidRPr="00475001" w:rsidRDefault="00475001" w:rsidP="00F94FB9">
      <w:pPr>
        <w:rPr>
          <w:rFonts w:cstheme="minorHAnsi"/>
          <w:b/>
        </w:rPr>
      </w:pPr>
      <w:r w:rsidRPr="00475001">
        <w:rPr>
          <w:rFonts w:cstheme="minorHAnsi"/>
          <w:b/>
          <w:highlight w:val="yellow"/>
        </w:rPr>
        <w:t>Others?</w:t>
      </w:r>
    </w:p>
    <w:p w:rsidR="00F94FB9" w:rsidRPr="00475001" w:rsidRDefault="007467B1" w:rsidP="00F94FB9">
      <w:pPr>
        <w:rPr>
          <w:rFonts w:cstheme="minorHAnsi"/>
        </w:rPr>
      </w:pPr>
      <w:r w:rsidRPr="00475001">
        <w:rPr>
          <w:rFonts w:cstheme="minorHAnsi"/>
          <w:b/>
          <w:u w:val="single"/>
        </w:rPr>
        <w:t>Paragraph 3</w:t>
      </w:r>
      <w:r w:rsidR="00F94FB9" w:rsidRPr="00475001">
        <w:rPr>
          <w:rFonts w:cstheme="minorHAnsi"/>
          <w:b/>
          <w:u w:val="single"/>
        </w:rPr>
        <w:t>:</w:t>
      </w:r>
      <w:r w:rsidR="00F94FB9" w:rsidRPr="00475001">
        <w:rPr>
          <w:rFonts w:cstheme="minorHAnsi"/>
        </w:rPr>
        <w:t xml:space="preserve"> </w:t>
      </w:r>
    </w:p>
    <w:p w:rsidR="00F94FB9" w:rsidRPr="00475001" w:rsidRDefault="00F94FB9" w:rsidP="00F94FB9">
      <w:pPr>
        <w:rPr>
          <w:rFonts w:cstheme="minorHAnsi"/>
        </w:rPr>
      </w:pPr>
      <w:r w:rsidRPr="00475001">
        <w:rPr>
          <w:rFonts w:cstheme="minorHAnsi"/>
        </w:rPr>
        <w:t>Zephaniah’s next challenge was all the problems he had with teachers throughout his school life.</w:t>
      </w:r>
    </w:p>
    <w:p w:rsidR="00F94FB9" w:rsidRPr="00475001" w:rsidRDefault="00F94FB9" w:rsidP="00F94FB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“No compassion, no understanding, and no humanity” </w:t>
      </w:r>
      <w:r w:rsidR="004E19A5" w:rsidRPr="00475001">
        <w:rPr>
          <w:rFonts w:cstheme="minorHAnsi"/>
          <w:b/>
        </w:rPr>
        <w:t>(</w:t>
      </w:r>
      <w:r w:rsidR="004E19A5" w:rsidRPr="00475001">
        <w:rPr>
          <w:rFonts w:cstheme="minorHAnsi"/>
          <w:b/>
          <w:highlight w:val="yellow"/>
        </w:rPr>
        <w:t>Device?  Effect?</w:t>
      </w:r>
      <w:r w:rsidRPr="00475001">
        <w:rPr>
          <w:rFonts w:cstheme="minorHAnsi"/>
          <w:b/>
        </w:rPr>
        <w:t>)</w:t>
      </w:r>
    </w:p>
    <w:p w:rsidR="004E19A5" w:rsidRPr="00475001" w:rsidRDefault="00F94FB9" w:rsidP="00942CDA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“My ideas always contradicted the teachers” </w:t>
      </w:r>
      <w:r w:rsidR="004E19A5" w:rsidRPr="00475001">
        <w:rPr>
          <w:rFonts w:cstheme="minorHAnsi"/>
          <w:b/>
        </w:rPr>
        <w:t>(</w:t>
      </w:r>
      <w:r w:rsidR="004E19A5" w:rsidRPr="00475001">
        <w:rPr>
          <w:rFonts w:cstheme="minorHAnsi"/>
          <w:b/>
          <w:highlight w:val="yellow"/>
        </w:rPr>
        <w:t>always = adverb.  Effect?)</w:t>
      </w:r>
    </w:p>
    <w:p w:rsidR="00F94FB9" w:rsidRPr="00475001" w:rsidRDefault="00F94FB9" w:rsidP="00942CDA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“Shut up, stupid boy!” </w:t>
      </w:r>
      <w:r w:rsidRPr="00475001">
        <w:rPr>
          <w:rFonts w:cstheme="minorHAnsi"/>
          <w:b/>
        </w:rPr>
        <w:t>(</w:t>
      </w:r>
      <w:r w:rsidR="004E19A5" w:rsidRPr="00475001">
        <w:rPr>
          <w:rFonts w:cstheme="minorHAnsi"/>
          <w:b/>
        </w:rPr>
        <w:t>Device?  Effect?)</w:t>
      </w:r>
    </w:p>
    <w:p w:rsidR="00F94FB9" w:rsidRPr="00475001" w:rsidRDefault="00F94FB9" w:rsidP="00F94FB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“I stole a teacher’s car and drove it into his front garden” </w:t>
      </w:r>
      <w:r w:rsidR="004E19A5" w:rsidRPr="00475001">
        <w:rPr>
          <w:rFonts w:cstheme="minorHAnsi"/>
          <w:b/>
        </w:rPr>
        <w:t>(</w:t>
      </w:r>
      <w:r w:rsidR="004E19A5" w:rsidRPr="00475001">
        <w:rPr>
          <w:rFonts w:cstheme="minorHAnsi"/>
          <w:b/>
          <w:highlight w:val="yellow"/>
        </w:rPr>
        <w:t>A</w:t>
      </w:r>
      <w:r w:rsidRPr="00475001">
        <w:rPr>
          <w:rFonts w:cstheme="minorHAnsi"/>
          <w:b/>
          <w:highlight w:val="yellow"/>
        </w:rPr>
        <w:t>necdote</w:t>
      </w:r>
      <w:r w:rsidR="004E19A5" w:rsidRPr="00475001">
        <w:rPr>
          <w:rFonts w:cstheme="minorHAnsi"/>
          <w:b/>
          <w:highlight w:val="yellow"/>
        </w:rPr>
        <w:t>.  Effect?</w:t>
      </w:r>
      <w:r w:rsidRPr="00475001">
        <w:rPr>
          <w:rFonts w:cstheme="minorHAnsi"/>
          <w:b/>
          <w:highlight w:val="yellow"/>
        </w:rPr>
        <w:t>)</w:t>
      </w:r>
    </w:p>
    <w:p w:rsidR="00F94FB9" w:rsidRPr="00475001" w:rsidRDefault="00F94FB9" w:rsidP="00F94FB9">
      <w:pPr>
        <w:rPr>
          <w:rFonts w:cstheme="minorHAnsi"/>
        </w:rPr>
      </w:pPr>
    </w:p>
    <w:p w:rsidR="007467B1" w:rsidRPr="00475001" w:rsidRDefault="007467B1" w:rsidP="007467B1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t>Paragraph 4:</w:t>
      </w:r>
    </w:p>
    <w:p w:rsidR="007467B1" w:rsidRPr="00475001" w:rsidRDefault="007467B1" w:rsidP="007467B1">
      <w:pPr>
        <w:rPr>
          <w:rFonts w:cstheme="minorHAnsi"/>
        </w:rPr>
      </w:pPr>
      <w:r w:rsidRPr="00475001">
        <w:rPr>
          <w:rFonts w:cstheme="minorHAnsi"/>
        </w:rPr>
        <w:t>Despite his problems at school, Zephaniah is now seen as a great role model to other people with dyslexia.</w:t>
      </w:r>
    </w:p>
    <w:p w:rsidR="004E19A5" w:rsidRPr="00475001" w:rsidRDefault="007467B1" w:rsidP="007467B1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“Kids come up to me and say ‘I’m dyslexic too’ … use it to your advantage.” </w:t>
      </w:r>
      <w:r w:rsidRPr="00475001">
        <w:rPr>
          <w:rFonts w:cstheme="minorHAnsi"/>
          <w:b/>
        </w:rPr>
        <w:t>(</w:t>
      </w:r>
      <w:r w:rsidR="00475001">
        <w:rPr>
          <w:rFonts w:cstheme="minorHAnsi"/>
          <w:b/>
          <w:highlight w:val="yellow"/>
        </w:rPr>
        <w:t>D</w:t>
      </w:r>
      <w:r w:rsidRPr="00475001">
        <w:rPr>
          <w:rFonts w:cstheme="minorHAnsi"/>
          <w:b/>
          <w:highlight w:val="yellow"/>
        </w:rPr>
        <w:t>irect speech</w:t>
      </w:r>
      <w:r w:rsidR="004E19A5" w:rsidRPr="00475001">
        <w:rPr>
          <w:rFonts w:cstheme="minorHAnsi"/>
          <w:b/>
          <w:highlight w:val="yellow"/>
        </w:rPr>
        <w:t>.  Effect?</w:t>
      </w:r>
      <w:r w:rsidRPr="00475001">
        <w:rPr>
          <w:rFonts w:cstheme="minorHAnsi"/>
          <w:b/>
        </w:rPr>
        <w:t xml:space="preserve">) </w:t>
      </w:r>
    </w:p>
    <w:p w:rsidR="007467B1" w:rsidRPr="00475001" w:rsidRDefault="004E19A5" w:rsidP="007467B1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 </w:t>
      </w:r>
      <w:r w:rsidR="007467B1" w:rsidRPr="00475001">
        <w:rPr>
          <w:rFonts w:cstheme="minorHAnsi"/>
        </w:rPr>
        <w:t xml:space="preserve">“When I go to prisons to talk to people, I see men and women who are the same as me.” </w:t>
      </w:r>
    </w:p>
    <w:p w:rsidR="00F94FB9" w:rsidRPr="00475001" w:rsidRDefault="00F94FB9" w:rsidP="00F94FB9">
      <w:pPr>
        <w:rPr>
          <w:rFonts w:cstheme="minorHAnsi"/>
        </w:rPr>
      </w:pPr>
    </w:p>
    <w:p w:rsidR="00F94FB9" w:rsidRPr="00475001" w:rsidRDefault="007467B1" w:rsidP="00F94FB9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lastRenderedPageBreak/>
        <w:t>Paragraph 5</w:t>
      </w:r>
      <w:r w:rsidR="00F94FB9" w:rsidRPr="00475001">
        <w:rPr>
          <w:rFonts w:cstheme="minorHAnsi"/>
          <w:b/>
          <w:u w:val="single"/>
        </w:rPr>
        <w:t>:</w:t>
      </w:r>
    </w:p>
    <w:p w:rsidR="00F94FB9" w:rsidRPr="00475001" w:rsidRDefault="00F94FB9" w:rsidP="00F94FB9">
      <w:pPr>
        <w:rPr>
          <w:rFonts w:cstheme="minorHAnsi"/>
        </w:rPr>
      </w:pPr>
      <w:r w:rsidRPr="00475001">
        <w:rPr>
          <w:rFonts w:cstheme="minorHAnsi"/>
        </w:rPr>
        <w:t>A continuing</w:t>
      </w:r>
      <w:r w:rsidR="00203C90" w:rsidRPr="00475001">
        <w:rPr>
          <w:rFonts w:cstheme="minorHAnsi"/>
        </w:rPr>
        <w:t xml:space="preserve"> challenge for Zephaniah is that people did not understand dyslexia and would negatively stereotype him. </w:t>
      </w:r>
    </w:p>
    <w:p w:rsidR="00203C90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>“I’m of the generation where teachers did not know what dyslexia was”</w:t>
      </w:r>
    </w:p>
    <w:p w:rsidR="00203C90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“We can’t all be intelligent” </w:t>
      </w:r>
      <w:r w:rsidRPr="00475001">
        <w:rPr>
          <w:rFonts w:cstheme="minorHAnsi"/>
          <w:b/>
        </w:rPr>
        <w:t>(</w:t>
      </w:r>
      <w:r w:rsidRPr="00475001">
        <w:rPr>
          <w:rFonts w:cstheme="minorHAnsi"/>
          <w:b/>
          <w:highlight w:val="yellow"/>
        </w:rPr>
        <w:t>inclusive pronoun</w:t>
      </w:r>
      <w:r w:rsidR="004E19A5" w:rsidRPr="00475001">
        <w:rPr>
          <w:rFonts w:cstheme="minorHAnsi"/>
          <w:b/>
          <w:highlight w:val="yellow"/>
        </w:rPr>
        <w:t>.  Effect?</w:t>
      </w:r>
      <w:r w:rsidRPr="00475001">
        <w:rPr>
          <w:rFonts w:cstheme="minorHAnsi"/>
          <w:b/>
          <w:highlight w:val="yellow"/>
        </w:rPr>
        <w:t>)</w:t>
      </w:r>
    </w:p>
    <w:p w:rsidR="00203C90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>“If someone can’t understand dyslexia”</w:t>
      </w:r>
    </w:p>
    <w:p w:rsidR="00203C90" w:rsidRPr="00475001" w:rsidRDefault="00203C90" w:rsidP="00203C90">
      <w:pPr>
        <w:rPr>
          <w:rFonts w:cstheme="minorHAnsi"/>
        </w:rPr>
      </w:pPr>
    </w:p>
    <w:p w:rsidR="00203C90" w:rsidRPr="00475001" w:rsidRDefault="007467B1" w:rsidP="00203C90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t>Paragraph 6</w:t>
      </w:r>
      <w:r w:rsidR="00203C90" w:rsidRPr="00475001">
        <w:rPr>
          <w:rFonts w:cstheme="minorHAnsi"/>
          <w:b/>
          <w:u w:val="single"/>
        </w:rPr>
        <w:t>:</w:t>
      </w:r>
    </w:p>
    <w:p w:rsidR="00203C90" w:rsidRPr="00475001" w:rsidRDefault="007467B1" w:rsidP="00203C90">
      <w:pPr>
        <w:rPr>
          <w:rFonts w:cstheme="minorHAnsi"/>
        </w:rPr>
      </w:pPr>
      <w:r w:rsidRPr="00475001">
        <w:rPr>
          <w:rFonts w:cstheme="minorHAnsi"/>
        </w:rPr>
        <w:t>Finally, regardless of</w:t>
      </w:r>
      <w:r w:rsidR="00203C90" w:rsidRPr="00475001">
        <w:rPr>
          <w:rFonts w:cstheme="minorHAnsi"/>
        </w:rPr>
        <w:t xml:space="preserve"> the challenges, Zephaniah has had triumphs</w:t>
      </w:r>
      <w:r w:rsidRPr="00475001">
        <w:rPr>
          <w:rFonts w:cstheme="minorHAnsi"/>
        </w:rPr>
        <w:t xml:space="preserve"> and positive personal qualities</w:t>
      </w:r>
      <w:r w:rsidR="00203C90" w:rsidRPr="00475001">
        <w:rPr>
          <w:rFonts w:cstheme="minorHAnsi"/>
        </w:rPr>
        <w:t>, such</w:t>
      </w:r>
      <w:r w:rsidRPr="00475001">
        <w:rPr>
          <w:rFonts w:cstheme="minorHAnsi"/>
        </w:rPr>
        <w:t xml:space="preserve"> as being creative and talented with a strong self-esteem. </w:t>
      </w:r>
    </w:p>
    <w:p w:rsidR="00203C90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“I had poems in my head” </w:t>
      </w:r>
      <w:r w:rsidR="004E19A5" w:rsidRPr="00475001">
        <w:rPr>
          <w:rFonts w:cstheme="minorHAnsi"/>
          <w:b/>
        </w:rPr>
        <w:t>(</w:t>
      </w:r>
      <w:r w:rsidR="00475001">
        <w:rPr>
          <w:rFonts w:cstheme="minorHAnsi"/>
          <w:b/>
          <w:highlight w:val="yellow"/>
        </w:rPr>
        <w:t>D</w:t>
      </w:r>
      <w:r w:rsidR="004E19A5" w:rsidRPr="00475001">
        <w:rPr>
          <w:rFonts w:cstheme="minorHAnsi"/>
          <w:b/>
          <w:highlight w:val="yellow"/>
        </w:rPr>
        <w:t>evice?  Effect?</w:t>
      </w:r>
      <w:r w:rsidR="00475001" w:rsidRPr="00475001">
        <w:rPr>
          <w:rFonts w:cstheme="minorHAnsi"/>
          <w:b/>
          <w:highlight w:val="yellow"/>
        </w:rPr>
        <w:t>)</w:t>
      </w:r>
    </w:p>
    <w:p w:rsidR="00203C90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>“I wrote more poetry and novels for teenagers”</w:t>
      </w:r>
      <w:r w:rsidR="004E19A5" w:rsidRPr="00475001">
        <w:rPr>
          <w:rFonts w:cstheme="minorHAnsi"/>
        </w:rPr>
        <w:t xml:space="preserve"> </w:t>
      </w:r>
      <w:r w:rsidR="004E19A5" w:rsidRPr="00475001">
        <w:rPr>
          <w:rFonts w:cstheme="minorHAnsi"/>
          <w:b/>
          <w:highlight w:val="yellow"/>
        </w:rPr>
        <w:t>(point?)</w:t>
      </w:r>
    </w:p>
    <w:p w:rsidR="00203C90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“We are the architects, the designers” </w:t>
      </w:r>
      <w:r w:rsidRPr="00475001">
        <w:rPr>
          <w:rFonts w:cstheme="minorHAnsi"/>
          <w:b/>
        </w:rPr>
        <w:t>(</w:t>
      </w:r>
      <w:r w:rsidR="004E19A5" w:rsidRPr="00475001">
        <w:rPr>
          <w:rFonts w:cstheme="minorHAnsi"/>
          <w:b/>
          <w:highlight w:val="yellow"/>
        </w:rPr>
        <w:t>Device?  Effect?)</w:t>
      </w:r>
    </w:p>
    <w:p w:rsidR="00203C90" w:rsidRPr="00475001" w:rsidRDefault="007467B1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 </w:t>
      </w:r>
      <w:r w:rsidR="00203C90" w:rsidRPr="00475001">
        <w:rPr>
          <w:rFonts w:cstheme="minorHAnsi"/>
        </w:rPr>
        <w:t xml:space="preserve">“I’m not stupid … you’re the one who’s stupid.” </w:t>
      </w:r>
      <w:r w:rsidR="00203C90" w:rsidRPr="00475001">
        <w:rPr>
          <w:rFonts w:cstheme="minorHAnsi"/>
          <w:b/>
        </w:rPr>
        <w:t>(adjective, stupid)</w:t>
      </w:r>
    </w:p>
    <w:p w:rsidR="00203C90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 w:rsidRPr="00475001">
        <w:rPr>
          <w:rFonts w:cstheme="minorHAnsi"/>
        </w:rPr>
        <w:t xml:space="preserve">“I tell them if you don’t have passion, creativity, individuality, there’s no point” </w:t>
      </w:r>
      <w:r w:rsidRPr="00475001">
        <w:rPr>
          <w:rFonts w:cstheme="minorHAnsi"/>
          <w:b/>
        </w:rPr>
        <w:t>(</w:t>
      </w:r>
      <w:r w:rsidR="004E19A5" w:rsidRPr="00475001">
        <w:rPr>
          <w:rFonts w:cstheme="minorHAnsi"/>
          <w:b/>
          <w:highlight w:val="yellow"/>
        </w:rPr>
        <w:t>Device?  Effect?</w:t>
      </w:r>
      <w:r w:rsidRPr="00475001">
        <w:rPr>
          <w:rFonts w:cstheme="minorHAnsi"/>
          <w:b/>
          <w:highlight w:val="yellow"/>
        </w:rPr>
        <w:t>)</w:t>
      </w:r>
    </w:p>
    <w:p w:rsidR="004E19A5" w:rsidRPr="00475001" w:rsidRDefault="00203C90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“I can perform my poetry in public” </w:t>
      </w:r>
      <w:r w:rsidR="004E19A5" w:rsidRPr="00475001">
        <w:rPr>
          <w:rFonts w:cstheme="minorHAnsi"/>
          <w:b/>
          <w:highlight w:val="yellow"/>
        </w:rPr>
        <w:t>(Point?)</w:t>
      </w:r>
    </w:p>
    <w:p w:rsidR="00203C90" w:rsidRPr="00475001" w:rsidRDefault="004E19A5" w:rsidP="00203C90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 xml:space="preserve"> </w:t>
      </w:r>
      <w:r w:rsidR="00203C90" w:rsidRPr="00475001">
        <w:rPr>
          <w:rFonts w:cstheme="minorHAnsi"/>
        </w:rPr>
        <w:t xml:space="preserve">“If you’re dyslexic … it’s not you.” </w:t>
      </w:r>
      <w:bookmarkStart w:id="0" w:name="_GoBack"/>
      <w:bookmarkEnd w:id="0"/>
      <w:r w:rsidRPr="00475001">
        <w:rPr>
          <w:rFonts w:cstheme="minorHAnsi"/>
          <w:b/>
          <w:highlight w:val="yellow"/>
        </w:rPr>
        <w:t>(Point?)</w:t>
      </w:r>
    </w:p>
    <w:p w:rsidR="00AD29A9" w:rsidRPr="00475001" w:rsidRDefault="00AD29A9" w:rsidP="00AD29A9">
      <w:pPr>
        <w:rPr>
          <w:rFonts w:cstheme="minorHAnsi"/>
        </w:rPr>
      </w:pPr>
    </w:p>
    <w:p w:rsidR="00AD29A9" w:rsidRPr="00475001" w:rsidRDefault="00AD29A9" w:rsidP="00AD29A9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t>Conclusion</w:t>
      </w:r>
    </w:p>
    <w:p w:rsidR="00AD29A9" w:rsidRPr="00475001" w:rsidRDefault="00AD29A9" w:rsidP="00AD29A9">
      <w:pPr>
        <w:rPr>
          <w:rFonts w:cstheme="minorHAnsi"/>
          <w:b/>
          <w:u w:val="single"/>
        </w:rPr>
      </w:pPr>
      <w:r w:rsidRPr="00475001">
        <w:rPr>
          <w:rFonts w:cstheme="minorHAnsi"/>
          <w:b/>
          <w:u w:val="single"/>
        </w:rPr>
        <w:t xml:space="preserve">HOMEWORK due </w:t>
      </w:r>
      <w:r w:rsidR="00D21625" w:rsidRPr="00475001">
        <w:rPr>
          <w:rFonts w:cstheme="minorHAnsi"/>
          <w:b/>
          <w:u w:val="single"/>
        </w:rPr>
        <w:t>on Friday:</w:t>
      </w:r>
      <w:r w:rsidRPr="00475001">
        <w:rPr>
          <w:rFonts w:cstheme="minorHAnsi"/>
          <w:b/>
          <w:u w:val="single"/>
        </w:rPr>
        <w:t xml:space="preserve"> </w:t>
      </w:r>
    </w:p>
    <w:p w:rsidR="00AD29A9" w:rsidRPr="00475001" w:rsidRDefault="00AD29A9" w:rsidP="00AD29A9">
      <w:pPr>
        <w:rPr>
          <w:rFonts w:cstheme="minorHAnsi"/>
        </w:rPr>
      </w:pPr>
      <w:r w:rsidRPr="00475001">
        <w:rPr>
          <w:rFonts w:cstheme="minorHAnsi"/>
        </w:rPr>
        <w:t>Write your conclusion for the essay, based on these points/paragraphs above. Remember your conclusion should:</w:t>
      </w:r>
    </w:p>
    <w:p w:rsidR="00AD29A9" w:rsidRPr="00475001" w:rsidRDefault="00AD29A9" w:rsidP="00AD29A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>State your main idea again</w:t>
      </w:r>
    </w:p>
    <w:p w:rsidR="00AD29A9" w:rsidRPr="00475001" w:rsidRDefault="00AD29A9" w:rsidP="00AD29A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>Remind the reader of your best point</w:t>
      </w:r>
    </w:p>
    <w:p w:rsidR="00AD29A9" w:rsidRPr="00475001" w:rsidRDefault="00AD29A9" w:rsidP="00AD29A9">
      <w:pPr>
        <w:pStyle w:val="ListParagraph"/>
        <w:numPr>
          <w:ilvl w:val="0"/>
          <w:numId w:val="1"/>
        </w:numPr>
        <w:rPr>
          <w:rFonts w:cstheme="minorHAnsi"/>
        </w:rPr>
      </w:pPr>
      <w:r w:rsidRPr="00475001">
        <w:rPr>
          <w:rFonts w:cstheme="minorHAnsi"/>
        </w:rPr>
        <w:t>Say something in general about the topic (i.e. about having dyslexia)</w:t>
      </w:r>
    </w:p>
    <w:p w:rsidR="00203C90" w:rsidRPr="00475001" w:rsidRDefault="00203C90" w:rsidP="00203C90">
      <w:pPr>
        <w:rPr>
          <w:rFonts w:cstheme="minorHAnsi"/>
        </w:rPr>
      </w:pPr>
    </w:p>
    <w:p w:rsidR="00203C90" w:rsidRPr="00475001" w:rsidRDefault="00203C90" w:rsidP="00203C90">
      <w:pPr>
        <w:rPr>
          <w:rFonts w:cstheme="minorHAnsi"/>
        </w:rPr>
      </w:pPr>
    </w:p>
    <w:sectPr w:rsidR="00203C90" w:rsidRPr="00475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6273"/>
    <w:multiLevelType w:val="hybridMultilevel"/>
    <w:tmpl w:val="211A342A"/>
    <w:lvl w:ilvl="0" w:tplc="D042ECBA">
      <w:start w:val="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9"/>
    <w:rsid w:val="00203C90"/>
    <w:rsid w:val="00475001"/>
    <w:rsid w:val="004755C8"/>
    <w:rsid w:val="004E19A5"/>
    <w:rsid w:val="007467B1"/>
    <w:rsid w:val="00AD29A9"/>
    <w:rsid w:val="00D21625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7ECC"/>
  <w15:chartTrackingRefBased/>
  <w15:docId w15:val="{8163D2DE-A788-48E1-93E4-27FB4DB6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46.19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0,'-27'0'63,"27"0"-48,0 0-15,0 0 16,27 26-1,-27-26-15,26 0 0,54 26 16,-54-26-16,107 0 31,-1 0-15,-26 0-1,-1 0-15,28 0 32,-27 0-32,-1 0 15,1 0 1,27 0-1,-28 0 1,1 0-16,0 0 16,26 0-1,-26 0 1,26 0-1,-26 0 1,27 0-16,-1-26 16,-26 26-1,26 0 1,0 0-16,-26 0 15,26 0 1,-26 0 0,0 0-16,0 26 15,26-26 1,1 0-1,-28 0-15,28 0 16,-1 27 15,-26-27-31,26 0 16,-26 0 31,-27 26-16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44.64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39 0 0,'-53'0'47,"159"0"0,-27 0-47,27 0 15,26 0 16,-53 0-31,54 0 16,-1 0 0,-26 0-1,26 0 79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43.465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0,'-26'0'47,"158"0"16,0 0-17,0 0-14,1 0-1,-28 0-16,-52 0 1,80 26 0,-81-26-1,54 0 1,27 0 15,-28 0-15,28 27-1,-1-27 1,-53 26-1,27-26 1,26 0 0,1 26 15,-28-26-16,28 0 1,-28 0 0,1 0-1,26 0 1,-26 26-1,27-26 1,-81 0-16,28 0 16,52 0-1,0 0 1,-26 0-1,26 0 1,-26 0 0,0 0-1,26 0 1,0 0 15,-26 0 94,-79 27-125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21.580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27 0,'0'0'62,"0"-27"-62,0 27 16,0 0-16,27 0 0,-27 0 15,106 0 16,-80 0-15,0 0-16,107 0 16,-80 27-1,52-27 1,28 0 15,-107 26-31,80-26 16,26 0-1,1 0 16,-28 26-15,1-26 15,26 0-15,1 0-1,-1 26 17,-26-26-17,0 0 1,-1 0-1,1 0 17,26 0-1,1 27-16,-28-27 17,28 0-17,-27 0 16,26-27-15,0 27 15,-26 0-15,0-26-1,-1 26 1,28 0 0,-1 0 15,-26 0-16,0 0 1,26 0 15,-79 26-31,26-26 31,-52 0-15,-1 0 0,0 0-1,27 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19.83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26 0,'0'-26'47,"27"26"-31,105 0 15,0 0 16,-26 0-32,26 0 1,0 0 15,-26 0-15,26 0-1,1 0 17,-54 26-17,27-26 1,-1 26-1,1-26 17,26 0-17,-105 27-15,105-27 31,-53 26-15,27-26 0,26 0 15,-105 26-31,78-26 15,28 0 17,-28 0-17,28 27 16,-1-27 157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17.917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53 0 0,'-53'0'63,"53"0"-63,0 0 0,0 0 15,27 0 1,52 26 15,0-26 0,27 0-15,26 26 15,0-26-15,-26 0-16,-53 0 15,79 0 1,-26 0 0,26 0 15,-79 26 359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School of Paris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Robinson</dc:creator>
  <cp:keywords/>
  <dc:description/>
  <cp:lastModifiedBy>Smeaton L</cp:lastModifiedBy>
  <cp:revision>2</cp:revision>
  <cp:lastPrinted>2019-10-01T10:39:00Z</cp:lastPrinted>
  <dcterms:created xsi:type="dcterms:W3CDTF">2019-10-01T10:45:00Z</dcterms:created>
  <dcterms:modified xsi:type="dcterms:W3CDTF">2019-10-01T10:45:00Z</dcterms:modified>
</cp:coreProperties>
</file>