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92" w:rsidRDefault="00525FF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Questions on a Headless Goat by Emma Levine</w:t>
      </w:r>
    </w:p>
    <w:p w:rsidR="006D5A92" w:rsidRDefault="00525FF9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Objective:  To critically analyse the language and character in the text</w:t>
      </w:r>
    </w:p>
    <w:p w:rsidR="006D5A92" w:rsidRDefault="00525F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some of the language devices that the writer uses and provide examples of these in the box below. Please add others you may have </w:t>
      </w:r>
      <w:r>
        <w:rPr>
          <w:rFonts w:ascii="Arial" w:hAnsi="Arial" w:cs="Arial"/>
          <w:sz w:val="24"/>
          <w:szCs w:val="24"/>
        </w:rPr>
        <w:t>found: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6D5A92">
        <w:tc>
          <w:tcPr>
            <w:tcW w:w="1818" w:type="dxa"/>
            <w:shd w:val="clear" w:color="auto" w:fill="E5B8B7" w:themeFill="accent2" w:themeFillTint="66"/>
          </w:tcPr>
          <w:p w:rsidR="006D5A92" w:rsidRDefault="006D5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Technique</w:t>
            </w:r>
          </w:p>
          <w:p w:rsidR="006D5A92" w:rsidRDefault="006D5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58" w:type="dxa"/>
            <w:shd w:val="clear" w:color="auto" w:fill="E5B8B7" w:themeFill="accent2" w:themeFillTint="66"/>
          </w:tcPr>
          <w:p w:rsidR="006D5A92" w:rsidRDefault="006D5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Example(s)</w:t>
            </w:r>
          </w:p>
        </w:tc>
      </w:tr>
      <w:tr w:rsidR="006D5A92">
        <w:tc>
          <w:tcPr>
            <w:tcW w:w="1818" w:type="dxa"/>
          </w:tcPr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Simile</w:t>
            </w:r>
          </w:p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6D5A92" w:rsidRDefault="006D5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A92">
        <w:tc>
          <w:tcPr>
            <w:tcW w:w="1818" w:type="dxa"/>
          </w:tcPr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Metaphor</w:t>
            </w:r>
          </w:p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6D5A92" w:rsidRDefault="006D5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A92">
        <w:tc>
          <w:tcPr>
            <w:tcW w:w="1818" w:type="dxa"/>
          </w:tcPr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Sarcasm</w:t>
            </w:r>
          </w:p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6D5A92" w:rsidRDefault="006D5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A92">
        <w:tc>
          <w:tcPr>
            <w:tcW w:w="1818" w:type="dxa"/>
          </w:tcPr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Irony</w:t>
            </w:r>
          </w:p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6D5A92" w:rsidRDefault="006D5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A92">
        <w:tc>
          <w:tcPr>
            <w:tcW w:w="1818" w:type="dxa"/>
          </w:tcPr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Alliteration</w:t>
            </w:r>
          </w:p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6D5A92" w:rsidRDefault="006D5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A92">
        <w:tc>
          <w:tcPr>
            <w:tcW w:w="1818" w:type="dxa"/>
          </w:tcPr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5A92" w:rsidRDefault="00525F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Slang</w:t>
            </w:r>
          </w:p>
          <w:p w:rsidR="006D5A92" w:rsidRDefault="006D5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8" w:type="dxa"/>
          </w:tcPr>
          <w:p w:rsidR="006D5A92" w:rsidRDefault="006D5A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A92" w:rsidRDefault="006D5A92">
      <w:pPr>
        <w:rPr>
          <w:rFonts w:ascii="Arial" w:hAnsi="Arial" w:cs="Arial"/>
          <w:sz w:val="24"/>
          <w:szCs w:val="24"/>
        </w:rPr>
      </w:pPr>
    </w:p>
    <w:p w:rsidR="006D5A92" w:rsidRDefault="00525F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why Levine uses sarcasm in the extract. Why do you think she does this and what is the effect on the reader?</w:t>
      </w:r>
    </w:p>
    <w:p w:rsidR="006D5A92" w:rsidRDefault="006D5A92">
      <w:pPr>
        <w:pStyle w:val="ListParagraph"/>
        <w:rPr>
          <w:rFonts w:ascii="Arial" w:hAnsi="Arial" w:cs="Arial"/>
          <w:sz w:val="24"/>
          <w:szCs w:val="24"/>
        </w:rPr>
      </w:pPr>
    </w:p>
    <w:p w:rsidR="006D5A92" w:rsidRDefault="00525F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 list of some of the </w:t>
      </w:r>
      <w:r>
        <w:rPr>
          <w:rFonts w:ascii="Arial" w:hAnsi="Arial" w:cs="Arial"/>
          <w:sz w:val="24"/>
          <w:szCs w:val="24"/>
        </w:rPr>
        <w:t>words that stand out in the text. Write a comment next to each explaining why you think Levine uses these.</w:t>
      </w:r>
    </w:p>
    <w:p w:rsidR="006D5A92" w:rsidRDefault="006D5A92">
      <w:pPr>
        <w:pStyle w:val="ListParagraph"/>
        <w:rPr>
          <w:rFonts w:ascii="Arial" w:hAnsi="Arial" w:cs="Arial"/>
          <w:sz w:val="24"/>
          <w:szCs w:val="24"/>
        </w:rPr>
      </w:pPr>
    </w:p>
    <w:p w:rsidR="006D5A92" w:rsidRDefault="00525F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times the extract is very ‘conversational’. Find an example of this and then explain how this makes the reader feel?</w:t>
      </w:r>
    </w:p>
    <w:p w:rsidR="006D5A92" w:rsidRDefault="006D5A92">
      <w:pPr>
        <w:pStyle w:val="ListParagraph"/>
        <w:rPr>
          <w:rFonts w:ascii="Arial" w:hAnsi="Arial" w:cs="Arial"/>
          <w:sz w:val="24"/>
          <w:szCs w:val="24"/>
        </w:rPr>
      </w:pPr>
    </w:p>
    <w:p w:rsidR="006D5A92" w:rsidRDefault="00525F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think Levine fel</w:t>
      </w:r>
      <w:r>
        <w:rPr>
          <w:rFonts w:ascii="Arial" w:hAnsi="Arial" w:cs="Arial"/>
          <w:sz w:val="24"/>
          <w:szCs w:val="24"/>
        </w:rPr>
        <w:t>t during her experience of the donkey race?  Find examples to back up your points.</w:t>
      </w:r>
    </w:p>
    <w:p w:rsidR="006D5A92" w:rsidRDefault="006D5A92">
      <w:pPr>
        <w:pStyle w:val="ListParagraph"/>
        <w:rPr>
          <w:rFonts w:ascii="Arial" w:hAnsi="Arial" w:cs="Arial"/>
          <w:sz w:val="24"/>
          <w:szCs w:val="24"/>
        </w:rPr>
      </w:pPr>
    </w:p>
    <w:p w:rsidR="006D5A92" w:rsidRDefault="00525F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does Levine look back on her experience?  Does her attitude towards her experience change, if so, how do you know?</w:t>
      </w:r>
    </w:p>
    <w:sectPr w:rsidR="006D5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02F62"/>
    <w:multiLevelType w:val="hybridMultilevel"/>
    <w:tmpl w:val="DA6E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92"/>
    <w:rsid w:val="00525FF9"/>
    <w:rsid w:val="006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8413C37D</Template>
  <TotalTime>0</TotalTime>
  <Pages>1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esj</dc:creator>
  <cp:lastModifiedBy>Smeaton L</cp:lastModifiedBy>
  <cp:revision>2</cp:revision>
  <dcterms:created xsi:type="dcterms:W3CDTF">2014-05-02T13:04:00Z</dcterms:created>
  <dcterms:modified xsi:type="dcterms:W3CDTF">2014-05-02T13:04:00Z</dcterms:modified>
</cp:coreProperties>
</file>