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ascii="HelveticaNeueLTW1G-Roman" w:hAnsi="HelveticaNeueLTW1G-Roman" w:cs="HelveticaNeueLTW1G-Roman"/>
          <w:color w:val="000000"/>
          <w:sz w:val="20"/>
          <w:szCs w:val="20"/>
        </w:rPr>
      </w:pPr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E5A98">
        <w:rPr>
          <w:rFonts w:cstheme="minorHAnsi"/>
          <w:color w:val="000000"/>
          <w:sz w:val="28"/>
          <w:szCs w:val="28"/>
        </w:rPr>
        <w:t>How does the writer of ‘Night’ show the varied mental states of the narrator?</w:t>
      </w:r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E5A98">
        <w:rPr>
          <w:rFonts w:cstheme="minorHAnsi"/>
          <w:color w:val="000000"/>
          <w:sz w:val="28"/>
          <w:szCs w:val="28"/>
        </w:rPr>
        <w:t>In your answer you should write about:</w:t>
      </w:r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E5A98">
        <w:rPr>
          <w:rFonts w:ascii="Calibri" w:eastAsia="MS Gothic" w:hAnsi="Calibri" w:cs="Calibri"/>
          <w:color w:val="80FF00"/>
          <w:sz w:val="28"/>
          <w:szCs w:val="28"/>
        </w:rPr>
        <w:t>◼◼</w:t>
      </w:r>
      <w:r w:rsidRPr="003E5A98">
        <w:rPr>
          <w:rFonts w:eastAsia="EuropeanPiStd-3" w:cstheme="minorHAnsi"/>
          <w:color w:val="80FF00"/>
          <w:sz w:val="28"/>
          <w:szCs w:val="28"/>
        </w:rPr>
        <w:t xml:space="preserve"> </w:t>
      </w:r>
      <w:r w:rsidRPr="003E5A98">
        <w:rPr>
          <w:rFonts w:cstheme="minorHAnsi"/>
          <w:color w:val="000000"/>
          <w:sz w:val="28"/>
          <w:szCs w:val="28"/>
        </w:rPr>
        <w:t>the background and situation</w:t>
      </w:r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E5A98">
        <w:rPr>
          <w:rFonts w:ascii="Calibri" w:eastAsia="MS Gothic" w:hAnsi="Calibri" w:cs="Calibri"/>
          <w:color w:val="80FF00"/>
          <w:sz w:val="28"/>
          <w:szCs w:val="28"/>
        </w:rPr>
        <w:t>◼◼</w:t>
      </w:r>
      <w:r w:rsidRPr="003E5A98">
        <w:rPr>
          <w:rFonts w:eastAsia="EuropeanPiStd-3" w:cstheme="minorHAnsi"/>
          <w:color w:val="80FF00"/>
          <w:sz w:val="28"/>
          <w:szCs w:val="28"/>
        </w:rPr>
        <w:t xml:space="preserve"> </w:t>
      </w:r>
      <w:r w:rsidRPr="003E5A98">
        <w:rPr>
          <w:rFonts w:cstheme="minorHAnsi"/>
          <w:color w:val="000000"/>
          <w:sz w:val="28"/>
          <w:szCs w:val="28"/>
        </w:rPr>
        <w:t>the first person narrator’s thoughts and feelings</w:t>
      </w:r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E5A98">
        <w:rPr>
          <w:rFonts w:ascii="Calibri" w:eastAsia="MS Gothic" w:hAnsi="Calibri" w:cs="Calibri"/>
          <w:color w:val="80FF00"/>
          <w:sz w:val="28"/>
          <w:szCs w:val="28"/>
        </w:rPr>
        <w:t>◼◼</w:t>
      </w:r>
      <w:r w:rsidRPr="003E5A98">
        <w:rPr>
          <w:rFonts w:eastAsia="EuropeanPiStd-3" w:cstheme="minorHAnsi"/>
          <w:color w:val="80FF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the use of language</w:t>
      </w:r>
      <w:bookmarkStart w:id="0" w:name="_GoBack"/>
      <w:bookmarkEnd w:id="0"/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3E5A98" w:rsidRPr="003E5A98" w:rsidRDefault="003E5A98" w:rsidP="003E5A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E5A98">
        <w:rPr>
          <w:rFonts w:cstheme="minorHAnsi"/>
          <w:color w:val="000000"/>
          <w:sz w:val="28"/>
          <w:szCs w:val="28"/>
        </w:rPr>
        <w:t>You should support your answer with close reference to the passage, including</w:t>
      </w:r>
    </w:p>
    <w:p w:rsidR="00A12F51" w:rsidRPr="003E5A98" w:rsidRDefault="003E5A98" w:rsidP="003E5A98">
      <w:pPr>
        <w:rPr>
          <w:rFonts w:cstheme="minorHAnsi"/>
          <w:sz w:val="28"/>
          <w:szCs w:val="28"/>
        </w:rPr>
      </w:pPr>
      <w:r w:rsidRPr="003E5A98">
        <w:rPr>
          <w:rFonts w:cstheme="minorHAnsi"/>
          <w:color w:val="000000"/>
          <w:sz w:val="28"/>
          <w:szCs w:val="28"/>
        </w:rPr>
        <w:t>brief quotations. (30 marks)</w:t>
      </w:r>
    </w:p>
    <w:sectPr w:rsidR="00A12F51" w:rsidRPr="003E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W1G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uropeanPiStd-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98"/>
    <w:rsid w:val="003E5A98"/>
    <w:rsid w:val="00A1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06E7"/>
  <w15:chartTrackingRefBased/>
  <w15:docId w15:val="{ED71AFCB-16AF-4395-A48E-4BA9D04B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Smeaton L</dc:creator>
  <cp:keywords/>
  <dc:description/>
  <cp:lastModifiedBy>Smeaton L</cp:lastModifiedBy>
  <cp:revision>1</cp:revision>
  <cp:lastPrinted>2017-11-15T12:08:00Z</cp:lastPrinted>
  <dcterms:created xsi:type="dcterms:W3CDTF">2017-11-15T12:08:00Z</dcterms:created>
  <dcterms:modified xsi:type="dcterms:W3CDTF">2017-11-15T12:09:00Z</dcterms:modified>
</cp:coreProperties>
</file>