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175" w:rsidRPr="00233131" w:rsidRDefault="00D75767">
      <w:pPr>
        <w:rPr>
          <w:rFonts w:cstheme="minorHAnsi"/>
        </w:rPr>
      </w:pPr>
      <w:r w:rsidRPr="00233131">
        <w:rPr>
          <w:rFonts w:cstheme="minorHAnsi"/>
        </w:rPr>
        <w:t>How do the poets explore attitudes to life in Rudyard Kipling’s</w:t>
      </w:r>
      <w:r w:rsidRPr="00233131">
        <w:rPr>
          <w:rFonts w:cstheme="minorHAnsi"/>
          <w:b/>
          <w:i/>
        </w:rPr>
        <w:t xml:space="preserve"> If</w:t>
      </w:r>
      <w:r w:rsidRPr="00233131">
        <w:rPr>
          <w:rFonts w:cstheme="minorHAnsi"/>
        </w:rPr>
        <w:t xml:space="preserve"> and </w:t>
      </w:r>
      <w:r w:rsidRPr="00233131">
        <w:rPr>
          <w:rFonts w:cstheme="minorHAnsi"/>
          <w:b/>
          <w:i/>
        </w:rPr>
        <w:t xml:space="preserve">Do not go gentle into that goodnight </w:t>
      </w:r>
      <w:r w:rsidRPr="00233131">
        <w:rPr>
          <w:rFonts w:cstheme="minorHAnsi"/>
        </w:rPr>
        <w:t>by Dylan Thomas?</w:t>
      </w:r>
    </w:p>
    <w:p w:rsidR="00233131" w:rsidRPr="00233131" w:rsidRDefault="00233131">
      <w:pPr>
        <w:rPr>
          <w:rFonts w:cstheme="minorHAnsi"/>
        </w:rPr>
      </w:pPr>
      <w:r w:rsidRPr="00233131">
        <w:rPr>
          <w:rFonts w:cstheme="minorHAnsi"/>
          <w:b/>
        </w:rPr>
        <w:t>Point of view</w:t>
      </w:r>
      <w:r w:rsidRPr="00233131">
        <w:rPr>
          <w:rFonts w:cstheme="minorHAnsi"/>
        </w:rPr>
        <w:t>: If – father to son (Tone: advisory</w:t>
      </w:r>
      <w:r>
        <w:rPr>
          <w:rFonts w:cstheme="minorHAnsi"/>
        </w:rPr>
        <w:t>, uplifting</w:t>
      </w:r>
      <w:r w:rsidRPr="00233131">
        <w:rPr>
          <w:rFonts w:cstheme="minorHAnsi"/>
        </w:rPr>
        <w:t>)</w:t>
      </w:r>
    </w:p>
    <w:p w:rsidR="00233131" w:rsidRPr="00233131" w:rsidRDefault="00233131">
      <w:pPr>
        <w:rPr>
          <w:rFonts w:cstheme="minorHAnsi"/>
        </w:rPr>
      </w:pPr>
      <w:r w:rsidRPr="00233131">
        <w:rPr>
          <w:rFonts w:cstheme="minorHAnsi"/>
        </w:rPr>
        <w:t xml:space="preserve">                         Do not go gentle – son to father (</w:t>
      </w:r>
      <w:r w:rsidRPr="00233131">
        <w:rPr>
          <w:rFonts w:cstheme="minorHAnsi"/>
          <w:b/>
        </w:rPr>
        <w:t>Tone</w:t>
      </w:r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empassioned</w:t>
      </w:r>
      <w:proofErr w:type="spellEnd"/>
      <w:r>
        <w:rPr>
          <w:rFonts w:cstheme="minorHAnsi"/>
        </w:rPr>
        <w:t>, angry)</w:t>
      </w:r>
    </w:p>
    <w:p w:rsidR="00233131" w:rsidRPr="00233131" w:rsidRDefault="00233131">
      <w:pPr>
        <w:rPr>
          <w:rFonts w:cstheme="minorHAnsi"/>
          <w:b/>
        </w:rPr>
      </w:pPr>
    </w:p>
    <w:p w:rsidR="00233131" w:rsidRPr="00233131" w:rsidRDefault="00233131" w:rsidP="0023313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33131">
        <w:rPr>
          <w:rFonts w:asciiTheme="minorHAnsi" w:hAnsiTheme="minorHAnsi" w:cstheme="minorHAnsi"/>
          <w:b/>
          <w:sz w:val="22"/>
          <w:szCs w:val="22"/>
        </w:rPr>
        <w:t>Structure</w:t>
      </w:r>
      <w:r w:rsidRPr="00233131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If -</w:t>
      </w:r>
      <w:r w:rsidRPr="00233131">
        <w:rPr>
          <w:rFonts w:asciiTheme="minorHAnsi" w:hAnsiTheme="minorHAnsi" w:cstheme="minorHAnsi"/>
          <w:sz w:val="22"/>
          <w:szCs w:val="22"/>
        </w:rPr>
        <w:t xml:space="preserve"> </w:t>
      </w:r>
      <w:r w:rsidRPr="0023313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 xml:space="preserve">divided into four 8-line stanzas with a regular </w:t>
      </w:r>
      <w:proofErr w:type="spellStart"/>
      <w:r w:rsidRPr="0023313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>metre</w:t>
      </w:r>
      <w:proofErr w:type="spellEnd"/>
      <w:r w:rsidRPr="0023313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 xml:space="preserve"> or rhythm.</w:t>
      </w:r>
    </w:p>
    <w:p w:rsidR="00233131" w:rsidRPr="00233131" w:rsidRDefault="00233131" w:rsidP="0023313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3313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 xml:space="preserve">There is only one complete stop in the poem: the exclamation mark at the end. </w:t>
      </w:r>
    </w:p>
    <w:p w:rsidR="00233131" w:rsidRPr="00233131" w:rsidRDefault="00233131" w:rsidP="0023313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3313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 xml:space="preserve">The advice is continuous and cumulative. </w:t>
      </w:r>
    </w:p>
    <w:p w:rsidR="00233131" w:rsidRPr="00233131" w:rsidRDefault="00233131" w:rsidP="0023313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33131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US"/>
        </w:rPr>
        <w:t>This structure suggests that to become a man is an on-going process that is difficult and challenging.</w:t>
      </w:r>
    </w:p>
    <w:p w:rsidR="00233131" w:rsidRDefault="00233131">
      <w:pPr>
        <w:rPr>
          <w:rFonts w:cstheme="minorHAnsi"/>
        </w:rPr>
      </w:pPr>
    </w:p>
    <w:p w:rsidR="00233131" w:rsidRDefault="00233131">
      <w:pPr>
        <w:rPr>
          <w:rFonts w:cstheme="minorHAnsi"/>
        </w:rPr>
      </w:pPr>
      <w:r>
        <w:rPr>
          <w:rFonts w:cstheme="minorHAnsi"/>
        </w:rPr>
        <w:t xml:space="preserve">                    Do not go gentle – villanelle… effect?</w:t>
      </w:r>
    </w:p>
    <w:p w:rsidR="00233131" w:rsidRPr="00233131" w:rsidRDefault="00233131">
      <w:pPr>
        <w:rPr>
          <w:rFonts w:cstheme="minorHAnsi"/>
          <w:b/>
        </w:rPr>
      </w:pPr>
    </w:p>
    <w:p w:rsidR="00233131" w:rsidRDefault="00233131">
      <w:pPr>
        <w:rPr>
          <w:rFonts w:cstheme="minorHAnsi"/>
        </w:rPr>
      </w:pPr>
      <w:r w:rsidRPr="00233131">
        <w:rPr>
          <w:rFonts w:cstheme="minorHAnsi"/>
          <w:b/>
        </w:rPr>
        <w:t>Content</w:t>
      </w:r>
      <w:r>
        <w:rPr>
          <w:rFonts w:cstheme="minorHAnsi"/>
          <w:b/>
        </w:rPr>
        <w:t xml:space="preserve">: </w:t>
      </w:r>
      <w:r w:rsidRPr="00233131">
        <w:rPr>
          <w:rFonts w:cstheme="minorHAnsi"/>
        </w:rPr>
        <w:t>analysis</w:t>
      </w:r>
      <w:r>
        <w:rPr>
          <w:rFonts w:cstheme="minorHAnsi"/>
        </w:rPr>
        <w:t xml:space="preserve"> of language</w:t>
      </w:r>
    </w:p>
    <w:p w:rsidR="00233131" w:rsidRDefault="00233131">
      <w:pPr>
        <w:rPr>
          <w:rFonts w:cstheme="minorHAnsi"/>
          <w:b/>
        </w:rPr>
      </w:pPr>
      <w:bookmarkStart w:id="0" w:name="_GoBack"/>
      <w:bookmarkEnd w:id="0"/>
    </w:p>
    <w:p w:rsidR="00233131" w:rsidRPr="00233131" w:rsidRDefault="00233131">
      <w:pPr>
        <w:rPr>
          <w:rFonts w:cstheme="minorHAnsi"/>
          <w:b/>
        </w:rPr>
      </w:pPr>
    </w:p>
    <w:sectPr w:rsidR="00233131" w:rsidRPr="002331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767"/>
    <w:rsid w:val="00233131"/>
    <w:rsid w:val="007D7175"/>
    <w:rsid w:val="00D7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9C300"/>
  <w15:chartTrackingRefBased/>
  <w15:docId w15:val="{C385F2AD-E42A-4763-A16D-9D5D7208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5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76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33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8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B4781561</Template>
  <TotalTime>9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Smeaton L</dc:creator>
  <cp:keywords/>
  <dc:description/>
  <cp:lastModifiedBy>Smeaton L</cp:lastModifiedBy>
  <cp:revision>2</cp:revision>
  <cp:lastPrinted>2018-02-13T12:14:00Z</cp:lastPrinted>
  <dcterms:created xsi:type="dcterms:W3CDTF">2018-02-12T17:49:00Z</dcterms:created>
  <dcterms:modified xsi:type="dcterms:W3CDTF">2018-02-13T12:14:00Z</dcterms:modified>
</cp:coreProperties>
</file>